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19FA" w14:textId="77777777" w:rsidR="004C4E85" w:rsidRDefault="00E33E43" w:rsidP="004C4E8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09EC8058" wp14:editId="510471A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67000" cy="2076450"/>
            <wp:effectExtent l="19050" t="0" r="0" b="0"/>
            <wp:wrapSquare wrapText="bothSides"/>
            <wp:docPr id="1" name="Image 1" descr="C:\Users\DELL1\Documents\photo famille\DSC01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1\Documents\photo famille\DSC018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lang w:val="en-US"/>
        </w:rPr>
        <w:br w:type="textWrapping" w:clear="all"/>
      </w:r>
    </w:p>
    <w:p w14:paraId="10CE5255" w14:textId="6C65E45F" w:rsidR="00273EEC" w:rsidRDefault="00D0750A" w:rsidP="00273EE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273EEC">
        <w:rPr>
          <w:rFonts w:ascii="Times New Roman" w:hAnsi="Times New Roman"/>
          <w:sz w:val="24"/>
          <w:szCs w:val="24"/>
          <w:lang w:val="en-US"/>
        </w:rPr>
        <w:t xml:space="preserve">r Claudette NDAYIKUNDA, </w:t>
      </w:r>
      <w:r w:rsidR="00CD03B1">
        <w:rPr>
          <w:rFonts w:ascii="Times New Roman" w:hAnsi="Times New Roman"/>
          <w:sz w:val="24"/>
          <w:szCs w:val="24"/>
          <w:lang w:val="en-US"/>
        </w:rPr>
        <w:t xml:space="preserve">Lecture and Senior </w:t>
      </w:r>
      <w:r w:rsidR="00273EEC">
        <w:rPr>
          <w:rFonts w:ascii="Times New Roman" w:hAnsi="Times New Roman"/>
          <w:sz w:val="24"/>
          <w:szCs w:val="24"/>
          <w:lang w:val="en-US"/>
        </w:rPr>
        <w:t xml:space="preserve">Laboratory </w:t>
      </w:r>
      <w:r>
        <w:rPr>
          <w:rFonts w:ascii="Times New Roman" w:hAnsi="Times New Roman"/>
          <w:sz w:val="24"/>
          <w:szCs w:val="24"/>
          <w:lang w:val="en-US"/>
        </w:rPr>
        <w:t>specialist,</w:t>
      </w:r>
      <w:r w:rsidR="00273EE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PhD,</w:t>
      </w:r>
      <w:r w:rsidR="00273EEC">
        <w:rPr>
          <w:rFonts w:ascii="Times New Roman" w:hAnsi="Times New Roman"/>
          <w:sz w:val="24"/>
          <w:szCs w:val="24"/>
          <w:lang w:val="en-US"/>
        </w:rPr>
        <w:t xml:space="preserve"> is a </w:t>
      </w:r>
      <w:r>
        <w:rPr>
          <w:rFonts w:ascii="Times New Roman" w:hAnsi="Times New Roman"/>
          <w:sz w:val="24"/>
          <w:szCs w:val="24"/>
          <w:lang w:val="en-US"/>
        </w:rPr>
        <w:t>Burundian renowned</w:t>
      </w:r>
      <w:r w:rsidR="00273EEC">
        <w:rPr>
          <w:rFonts w:ascii="Times New Roman" w:hAnsi="Times New Roman"/>
          <w:sz w:val="24"/>
          <w:szCs w:val="24"/>
          <w:lang w:val="en-US"/>
        </w:rPr>
        <w:t xml:space="preserve"> researcher, professor </w:t>
      </w:r>
      <w:r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842055">
        <w:rPr>
          <w:rFonts w:ascii="Times New Roman" w:hAnsi="Times New Roman"/>
          <w:sz w:val="24"/>
          <w:szCs w:val="24"/>
          <w:lang w:val="en-US"/>
        </w:rPr>
        <w:t>member</w:t>
      </w:r>
      <w:r w:rsidR="00273EEC" w:rsidRPr="00842055">
        <w:rPr>
          <w:rFonts w:ascii="Times New Roman" w:hAnsi="Times New Roman"/>
          <w:sz w:val="24"/>
          <w:szCs w:val="24"/>
          <w:lang w:val="en-US"/>
        </w:rPr>
        <w:t xml:space="preserve"> of the ASLM team, serving as a member of the </w:t>
      </w:r>
      <w:r w:rsidR="00273EEC">
        <w:rPr>
          <w:rFonts w:ascii="Times New Roman" w:hAnsi="Times New Roman"/>
          <w:sz w:val="24"/>
          <w:szCs w:val="24"/>
          <w:lang w:val="en-US"/>
        </w:rPr>
        <w:t xml:space="preserve">East African Public Health Laboratory Network Project operational research </w:t>
      </w:r>
    </w:p>
    <w:p w14:paraId="5639376E" w14:textId="75DFE318" w:rsidR="00273EEC" w:rsidRDefault="00273EEC" w:rsidP="00273EE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en-US"/>
        </w:rPr>
      </w:pPr>
      <w:r w:rsidRPr="00E32095">
        <w:rPr>
          <w:rFonts w:ascii="Times New Roman" w:hAnsi="Times New Roman"/>
          <w:sz w:val="24"/>
          <w:szCs w:val="24"/>
          <w:lang w:val="en-US"/>
        </w:rPr>
        <w:t xml:space="preserve">At the university level, </w:t>
      </w:r>
      <w:r>
        <w:rPr>
          <w:rFonts w:ascii="Times New Roman" w:hAnsi="Times New Roman"/>
          <w:sz w:val="24"/>
          <w:szCs w:val="24"/>
          <w:lang w:val="en-US"/>
        </w:rPr>
        <w:t xml:space="preserve">she is </w:t>
      </w:r>
      <w:r w:rsidRPr="00E32095">
        <w:rPr>
          <w:rFonts w:ascii="Times New Roman" w:hAnsi="Times New Roman"/>
          <w:sz w:val="24"/>
          <w:szCs w:val="24"/>
          <w:lang w:val="en-US"/>
        </w:rPr>
        <w:t xml:space="preserve">the Head of </w:t>
      </w:r>
      <w:r w:rsidR="00D0750A" w:rsidRPr="00E3209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D0750A">
        <w:rPr>
          <w:rFonts w:ascii="Times New Roman" w:hAnsi="Times New Roman"/>
          <w:sz w:val="24"/>
          <w:szCs w:val="24"/>
          <w:lang w:val="en-US"/>
        </w:rPr>
        <w:t>Laboratory</w:t>
      </w:r>
      <w:r>
        <w:rPr>
          <w:rFonts w:ascii="Times New Roman" w:hAnsi="Times New Roman"/>
          <w:sz w:val="24"/>
          <w:szCs w:val="24"/>
          <w:lang w:val="en-US"/>
        </w:rPr>
        <w:t xml:space="preserve"> at CHU </w:t>
      </w:r>
      <w:proofErr w:type="spellStart"/>
      <w:r w:rsidR="00D0750A">
        <w:rPr>
          <w:rFonts w:ascii="Times New Roman" w:hAnsi="Times New Roman"/>
          <w:sz w:val="24"/>
          <w:szCs w:val="24"/>
          <w:lang w:val="en-US"/>
        </w:rPr>
        <w:t>Kamenge</w:t>
      </w:r>
      <w:proofErr w:type="spellEnd"/>
      <w:r w:rsidR="00D075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750A" w:rsidRPr="00E32095">
        <w:rPr>
          <w:rFonts w:ascii="Times New Roman" w:hAnsi="Times New Roman"/>
          <w:sz w:val="24"/>
          <w:szCs w:val="24"/>
          <w:lang w:val="en-US"/>
        </w:rPr>
        <w:t>Hospital</w:t>
      </w:r>
      <w:r w:rsidRPr="00E32095">
        <w:rPr>
          <w:rFonts w:ascii="Times New Roman" w:hAnsi="Times New Roman"/>
          <w:sz w:val="24"/>
          <w:szCs w:val="24"/>
          <w:lang w:val="en-US"/>
        </w:rPr>
        <w:t xml:space="preserve"> in </w:t>
      </w:r>
      <w:r w:rsidR="00D0750A">
        <w:rPr>
          <w:rFonts w:ascii="Times New Roman" w:hAnsi="Times New Roman"/>
          <w:sz w:val="24"/>
          <w:szCs w:val="24"/>
          <w:lang w:val="en-US"/>
        </w:rPr>
        <w:t>Bujumbura,</w:t>
      </w:r>
      <w:r w:rsidRPr="00E32095">
        <w:rPr>
          <w:rFonts w:ascii="Times New Roman" w:hAnsi="Times New Roman"/>
          <w:sz w:val="24"/>
          <w:szCs w:val="24"/>
          <w:lang w:val="en-US"/>
        </w:rPr>
        <w:t xml:space="preserve"> which is </w:t>
      </w:r>
      <w:r w:rsidR="00D0750A" w:rsidRPr="00E32095">
        <w:rPr>
          <w:rFonts w:ascii="Times New Roman" w:hAnsi="Times New Roman"/>
          <w:sz w:val="24"/>
          <w:szCs w:val="24"/>
          <w:lang w:val="en-US"/>
        </w:rPr>
        <w:t>a University</w:t>
      </w:r>
      <w:r>
        <w:rPr>
          <w:rFonts w:ascii="Times New Roman" w:hAnsi="Times New Roman"/>
          <w:sz w:val="24"/>
          <w:szCs w:val="24"/>
          <w:lang w:val="en-US"/>
        </w:rPr>
        <w:t xml:space="preserve"> Teaching Hospital of Burundi. The</w:t>
      </w:r>
      <w:r w:rsidRPr="00E32095">
        <w:rPr>
          <w:rFonts w:ascii="Times New Roman" w:hAnsi="Times New Roman"/>
          <w:sz w:val="24"/>
          <w:szCs w:val="24"/>
          <w:lang w:val="en-US"/>
        </w:rPr>
        <w:t xml:space="preserve"> Laboratory </w:t>
      </w:r>
      <w:r w:rsidR="00D0750A" w:rsidRPr="00E32095">
        <w:rPr>
          <w:rFonts w:ascii="Times New Roman" w:hAnsi="Times New Roman"/>
          <w:sz w:val="24"/>
          <w:szCs w:val="24"/>
          <w:lang w:val="en-US"/>
        </w:rPr>
        <w:t>is a</w:t>
      </w:r>
      <w:r w:rsidR="00D075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32095">
        <w:rPr>
          <w:rFonts w:ascii="Times New Roman" w:hAnsi="Times New Roman"/>
          <w:sz w:val="24"/>
          <w:szCs w:val="24"/>
          <w:lang w:val="en-US"/>
        </w:rPr>
        <w:t xml:space="preserve">reference laboratory, and </w:t>
      </w:r>
      <w:r w:rsidR="00D0750A">
        <w:rPr>
          <w:rFonts w:ascii="Times New Roman" w:hAnsi="Times New Roman"/>
          <w:sz w:val="24"/>
          <w:szCs w:val="24"/>
          <w:lang w:val="en-US"/>
        </w:rPr>
        <w:t xml:space="preserve">there </w:t>
      </w:r>
      <w:r w:rsidR="00D0750A" w:rsidRPr="00E32095">
        <w:rPr>
          <w:rFonts w:ascii="Times New Roman" w:hAnsi="Times New Roman"/>
          <w:sz w:val="24"/>
          <w:szCs w:val="24"/>
          <w:lang w:val="en-US"/>
        </w:rPr>
        <w:t>she</w:t>
      </w:r>
      <w:r w:rsidR="00D075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750A" w:rsidRPr="00E32095">
        <w:rPr>
          <w:rFonts w:ascii="Times New Roman" w:hAnsi="Times New Roman"/>
          <w:sz w:val="24"/>
          <w:szCs w:val="24"/>
          <w:lang w:val="en-US"/>
        </w:rPr>
        <w:t>performs</w:t>
      </w:r>
      <w:r w:rsidRPr="00E32095">
        <w:rPr>
          <w:rFonts w:ascii="Times New Roman" w:hAnsi="Times New Roman"/>
          <w:sz w:val="24"/>
          <w:szCs w:val="24"/>
          <w:lang w:val="en-US"/>
        </w:rPr>
        <w:t xml:space="preserve"> research on HIV/</w:t>
      </w:r>
      <w:r w:rsidR="00D0750A" w:rsidRPr="00E32095">
        <w:rPr>
          <w:rFonts w:ascii="Times New Roman" w:hAnsi="Times New Roman"/>
          <w:sz w:val="24"/>
          <w:szCs w:val="24"/>
          <w:lang w:val="en-US"/>
        </w:rPr>
        <w:t>AIDS,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750A">
        <w:rPr>
          <w:rFonts w:ascii="Times New Roman" w:hAnsi="Times New Roman"/>
          <w:sz w:val="24"/>
          <w:szCs w:val="24"/>
          <w:lang w:val="en-US"/>
        </w:rPr>
        <w:t xml:space="preserve">Malaria </w:t>
      </w:r>
      <w:r w:rsidR="00D0750A" w:rsidRPr="00E32095">
        <w:rPr>
          <w:rFonts w:ascii="Times New Roman" w:hAnsi="Times New Roman"/>
          <w:sz w:val="24"/>
          <w:szCs w:val="24"/>
          <w:lang w:val="en-US"/>
        </w:rPr>
        <w:t>Covid</w:t>
      </w:r>
      <w:r w:rsidR="00D0750A">
        <w:rPr>
          <w:rFonts w:ascii="Times New Roman" w:hAnsi="Times New Roman"/>
          <w:sz w:val="24"/>
          <w:szCs w:val="24"/>
          <w:lang w:val="en-US"/>
        </w:rPr>
        <w:t xml:space="preserve"> 19 </w:t>
      </w:r>
      <w:r w:rsidRPr="00E32095">
        <w:rPr>
          <w:rFonts w:ascii="Times New Roman" w:hAnsi="Times New Roman"/>
          <w:sz w:val="24"/>
          <w:szCs w:val="24"/>
          <w:lang w:val="en-US"/>
        </w:rPr>
        <w:t>diseases</w:t>
      </w:r>
      <w:r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D0750A" w:rsidRPr="00571DD6">
        <w:rPr>
          <w:rFonts w:ascii="Times New Roman" w:hAnsi="Times New Roman"/>
          <w:sz w:val="24"/>
          <w:szCs w:val="24"/>
          <w:lang w:val="en-US"/>
        </w:rPr>
        <w:t xml:space="preserve">microbiology </w:t>
      </w:r>
      <w:r w:rsidR="00D0750A" w:rsidRPr="00E32095">
        <w:rPr>
          <w:rFonts w:ascii="Times New Roman" w:hAnsi="Times New Roman"/>
          <w:sz w:val="24"/>
          <w:szCs w:val="24"/>
          <w:lang w:val="en-US"/>
        </w:rPr>
        <w:t>as</w:t>
      </w:r>
      <w:r w:rsidRPr="00E32095">
        <w:rPr>
          <w:rFonts w:ascii="Times New Roman" w:hAnsi="Times New Roman"/>
          <w:sz w:val="24"/>
          <w:szCs w:val="24"/>
          <w:lang w:val="en-US"/>
        </w:rPr>
        <w:t xml:space="preserve"> well as medical research.</w:t>
      </w:r>
    </w:p>
    <w:p w14:paraId="6C106BC6" w14:textId="77777777" w:rsidR="00273EEC" w:rsidRDefault="00273EEC" w:rsidP="00273EE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She has published more than 50 papers in reputed journals and has been serving as an editorial board member of 3 journals </w:t>
      </w:r>
    </w:p>
    <w:p w14:paraId="4D036B96" w14:textId="6F9C95FC" w:rsidR="00273EEC" w:rsidRPr="00E32095" w:rsidRDefault="00273EEC" w:rsidP="00273EE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She is also </w:t>
      </w:r>
      <w:r w:rsidR="00D0750A">
        <w:rPr>
          <w:rFonts w:ascii="Times New Roman" w:hAnsi="Times New Roman"/>
          <w:sz w:val="24"/>
          <w:szCs w:val="24"/>
          <w:lang w:val="en-US"/>
        </w:rPr>
        <w:t>engaging</w:t>
      </w:r>
      <w:r>
        <w:rPr>
          <w:rFonts w:ascii="Times New Roman" w:hAnsi="Times New Roman"/>
          <w:sz w:val="24"/>
          <w:szCs w:val="24"/>
          <w:lang w:val="en-US"/>
        </w:rPr>
        <w:t xml:space="preserve"> in </w:t>
      </w:r>
      <w:r w:rsidR="00D0750A">
        <w:rPr>
          <w:rFonts w:ascii="Times New Roman" w:hAnsi="Times New Roman"/>
          <w:sz w:val="24"/>
          <w:szCs w:val="24"/>
          <w:lang w:val="en-US"/>
        </w:rPr>
        <w:t>surveillance,</w:t>
      </w:r>
      <w:r>
        <w:rPr>
          <w:rFonts w:ascii="Times New Roman" w:hAnsi="Times New Roman"/>
          <w:sz w:val="24"/>
          <w:szCs w:val="24"/>
          <w:lang w:val="en-US"/>
        </w:rPr>
        <w:t xml:space="preserve"> education and capacity Building in East African community as a deputy </w:t>
      </w:r>
      <w:r w:rsidR="00D0750A">
        <w:rPr>
          <w:rFonts w:ascii="Times New Roman" w:hAnsi="Times New Roman"/>
          <w:sz w:val="24"/>
          <w:szCs w:val="24"/>
          <w:lang w:val="en-US"/>
        </w:rPr>
        <w:t>chairperson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750A">
        <w:rPr>
          <w:rFonts w:ascii="Times New Roman" w:hAnsi="Times New Roman"/>
          <w:sz w:val="24"/>
          <w:szCs w:val="24"/>
          <w:lang w:val="en-US"/>
        </w:rPr>
        <w:t>technical</w:t>
      </w:r>
      <w:r>
        <w:rPr>
          <w:rFonts w:ascii="Times New Roman" w:hAnsi="Times New Roman"/>
          <w:sz w:val="24"/>
          <w:szCs w:val="24"/>
          <w:lang w:val="en-US"/>
        </w:rPr>
        <w:t xml:space="preserve"> working group training and building capacity in Burundi.</w:t>
      </w:r>
    </w:p>
    <w:p w14:paraId="17433F9F" w14:textId="77777777" w:rsidR="00273EEC" w:rsidRDefault="00273EEC" w:rsidP="004C4E85">
      <w:pPr>
        <w:jc w:val="both"/>
        <w:rPr>
          <w:rFonts w:ascii="Arial" w:hAnsi="Arial" w:cs="Arial"/>
          <w:lang w:val="en-US"/>
        </w:rPr>
      </w:pPr>
    </w:p>
    <w:sectPr w:rsidR="00273EEC" w:rsidSect="00482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6D1C"/>
    <w:multiLevelType w:val="hybridMultilevel"/>
    <w:tmpl w:val="BDA4D9F4"/>
    <w:lvl w:ilvl="0" w:tplc="F0F231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9A6E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5A98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CD4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6697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B6FA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0028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F4D7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F622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B02AB"/>
    <w:multiLevelType w:val="hybridMultilevel"/>
    <w:tmpl w:val="283C0F06"/>
    <w:lvl w:ilvl="0" w:tplc="B82AC8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0012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E080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0BF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AF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8AE1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8FA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098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5432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9316388">
    <w:abstractNumId w:val="0"/>
  </w:num>
  <w:num w:numId="2" w16cid:durableId="236868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85"/>
    <w:rsid w:val="000C5B70"/>
    <w:rsid w:val="00196D22"/>
    <w:rsid w:val="001B4565"/>
    <w:rsid w:val="001C69F1"/>
    <w:rsid w:val="00252263"/>
    <w:rsid w:val="00273EEC"/>
    <w:rsid w:val="00295383"/>
    <w:rsid w:val="002F0006"/>
    <w:rsid w:val="0031653D"/>
    <w:rsid w:val="004055BF"/>
    <w:rsid w:val="00482099"/>
    <w:rsid w:val="004C4E85"/>
    <w:rsid w:val="004C5E7A"/>
    <w:rsid w:val="00700539"/>
    <w:rsid w:val="0077560D"/>
    <w:rsid w:val="00797776"/>
    <w:rsid w:val="007B27E8"/>
    <w:rsid w:val="007F643B"/>
    <w:rsid w:val="00833FDE"/>
    <w:rsid w:val="009261B7"/>
    <w:rsid w:val="009D1264"/>
    <w:rsid w:val="00A11B7E"/>
    <w:rsid w:val="00A12620"/>
    <w:rsid w:val="00A25ED2"/>
    <w:rsid w:val="00A26A62"/>
    <w:rsid w:val="00A33D83"/>
    <w:rsid w:val="00A552CB"/>
    <w:rsid w:val="00B746FB"/>
    <w:rsid w:val="00C2578D"/>
    <w:rsid w:val="00C33915"/>
    <w:rsid w:val="00C66BC5"/>
    <w:rsid w:val="00C918B6"/>
    <w:rsid w:val="00CD03B1"/>
    <w:rsid w:val="00D0750A"/>
    <w:rsid w:val="00D16B0B"/>
    <w:rsid w:val="00DE66E9"/>
    <w:rsid w:val="00E33E43"/>
    <w:rsid w:val="00E63FA1"/>
    <w:rsid w:val="00EE5233"/>
    <w:rsid w:val="00EF76DC"/>
    <w:rsid w:val="00F85AED"/>
    <w:rsid w:val="00FD0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629B"/>
  <w15:docId w15:val="{5C86816D-C75F-4191-898D-079E21C3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E85"/>
    <w:pPr>
      <w:spacing w:after="160" w:line="259" w:lineRule="auto"/>
    </w:pPr>
    <w:rPr>
      <w:rFonts w:ascii="Calibri" w:eastAsia="Calibri" w:hAnsi="Calibri" w:cs="Times New Roman"/>
      <w:kern w:val="2"/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4C4E85"/>
  </w:style>
  <w:style w:type="paragraph" w:styleId="Textedebulles">
    <w:name w:val="Balloon Text"/>
    <w:basedOn w:val="Normal"/>
    <w:link w:val="TextedebullesCar"/>
    <w:uiPriority w:val="99"/>
    <w:semiHidden/>
    <w:unhideWhenUsed/>
    <w:rsid w:val="00B7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6FB"/>
    <w:rPr>
      <w:rFonts w:ascii="Tahoma" w:eastAsia="Calibri" w:hAnsi="Tahoma" w:cs="Tahoma"/>
      <w:kern w:val="2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8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Ralph Nkindi</cp:lastModifiedBy>
  <cp:revision>2</cp:revision>
  <cp:lastPrinted>2016-12-02T16:56:00Z</cp:lastPrinted>
  <dcterms:created xsi:type="dcterms:W3CDTF">2022-11-01T12:59:00Z</dcterms:created>
  <dcterms:modified xsi:type="dcterms:W3CDTF">2022-11-01T12:59:00Z</dcterms:modified>
</cp:coreProperties>
</file>