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039EE" w14:textId="4D4B0BF8" w:rsidR="009766AA" w:rsidRDefault="009766AA" w:rsidP="006B0B33">
      <w:pPr>
        <w:bidi w:val="0"/>
        <w:spacing w:line="360" w:lineRule="auto"/>
        <w:jc w:val="center"/>
        <w:rPr>
          <w:rFonts w:ascii="Times New Roman" w:hAnsi="Times New Roman" w:cs="Times New Roman"/>
          <w:b/>
          <w:bCs/>
          <w:sz w:val="24"/>
          <w:szCs w:val="24"/>
          <w:lang w:val="en-US"/>
        </w:rPr>
      </w:pPr>
      <w:bookmarkStart w:id="0" w:name="_GoBack"/>
      <w:r w:rsidRPr="00B57F4D">
        <w:rPr>
          <w:rFonts w:cs="Arial"/>
          <w:noProof/>
          <w:rtl/>
        </w:rPr>
        <w:drawing>
          <wp:inline distT="0" distB="0" distL="0" distR="0" wp14:anchorId="5316FEE3" wp14:editId="0FBE6EE5">
            <wp:extent cx="5274310" cy="1166495"/>
            <wp:effectExtent l="0" t="0" r="254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1166495"/>
                    </a:xfrm>
                    <a:prstGeom prst="rect">
                      <a:avLst/>
                    </a:prstGeom>
                    <a:noFill/>
                    <a:ln>
                      <a:noFill/>
                    </a:ln>
                  </pic:spPr>
                </pic:pic>
              </a:graphicData>
            </a:graphic>
          </wp:inline>
        </w:drawing>
      </w:r>
      <w:bookmarkEnd w:id="0"/>
    </w:p>
    <w:p w14:paraId="15B26F87" w14:textId="5A131036" w:rsidR="00802D40" w:rsidRDefault="005979E1" w:rsidP="009766AA">
      <w:pPr>
        <w:bidi w:val="0"/>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L</w:t>
      </w:r>
      <w:r w:rsidR="006B0B33" w:rsidRPr="006B0B33">
        <w:rPr>
          <w:rFonts w:ascii="Times New Roman" w:hAnsi="Times New Roman" w:cs="Times New Roman"/>
          <w:b/>
          <w:bCs/>
          <w:sz w:val="24"/>
          <w:szCs w:val="24"/>
          <w:lang w:val="en-US"/>
        </w:rPr>
        <w:t xml:space="preserve">oneliness and </w:t>
      </w:r>
      <w:r w:rsidR="00E3412B">
        <w:rPr>
          <w:rFonts w:ascii="Times New Roman" w:hAnsi="Times New Roman" w:cs="Times New Roman"/>
          <w:b/>
          <w:bCs/>
          <w:sz w:val="24"/>
          <w:szCs w:val="24"/>
          <w:lang w:val="en-US"/>
        </w:rPr>
        <w:t>stress</w:t>
      </w:r>
      <w:r w:rsidR="006B0B33" w:rsidRPr="006B0B33">
        <w:rPr>
          <w:rFonts w:ascii="Times New Roman" w:hAnsi="Times New Roman" w:cs="Times New Roman"/>
          <w:b/>
          <w:bCs/>
          <w:sz w:val="24"/>
          <w:szCs w:val="24"/>
          <w:lang w:val="en-US"/>
        </w:rPr>
        <w:t xml:space="preserve"> among nursing students during distance learning</w:t>
      </w:r>
    </w:p>
    <w:p w14:paraId="1B54C07B" w14:textId="1D68FE69" w:rsidR="009766AA" w:rsidRDefault="009766AA" w:rsidP="009766AA">
      <w:pPr>
        <w:spacing w:line="360" w:lineRule="auto"/>
        <w:jc w:val="center"/>
        <w:rPr>
          <w:rFonts w:asciiTheme="majorBidi" w:hAnsiTheme="majorBidi" w:cstheme="majorBidi"/>
          <w:sz w:val="24"/>
          <w:szCs w:val="24"/>
        </w:rPr>
      </w:pPr>
      <w:r w:rsidRPr="001C5FCE">
        <w:rPr>
          <w:rFonts w:asciiTheme="majorBidi" w:hAnsiTheme="majorBidi" w:cstheme="majorBidi"/>
          <w:sz w:val="24"/>
          <w:szCs w:val="24"/>
        </w:rPr>
        <w:t>Keren Grinberg, PhD, RN, Head of Nursing Sciences Department,</w:t>
      </w:r>
    </w:p>
    <w:p w14:paraId="2BB05580" w14:textId="26CCD6AF" w:rsidR="009766AA" w:rsidRDefault="009766AA" w:rsidP="009766AA">
      <w:pPr>
        <w:spacing w:line="360" w:lineRule="auto"/>
        <w:jc w:val="center"/>
        <w:rPr>
          <w:rFonts w:asciiTheme="majorBidi" w:hAnsiTheme="majorBidi" w:cstheme="majorBidi"/>
          <w:sz w:val="24"/>
          <w:szCs w:val="24"/>
        </w:rPr>
      </w:pPr>
      <w:r w:rsidRPr="001C5FCE">
        <w:rPr>
          <w:rFonts w:asciiTheme="majorBidi" w:hAnsiTheme="majorBidi" w:cstheme="majorBidi"/>
          <w:sz w:val="24"/>
          <w:szCs w:val="24"/>
        </w:rPr>
        <w:t xml:space="preserve">Faculty of Social and Community Sciences, </w:t>
      </w:r>
      <w:proofErr w:type="spellStart"/>
      <w:r w:rsidRPr="001C5FCE">
        <w:rPr>
          <w:rFonts w:asciiTheme="majorBidi" w:hAnsiTheme="majorBidi" w:cstheme="majorBidi"/>
          <w:sz w:val="24"/>
          <w:szCs w:val="24"/>
        </w:rPr>
        <w:t>Ruppin</w:t>
      </w:r>
      <w:proofErr w:type="spellEnd"/>
      <w:r w:rsidRPr="001C5FCE">
        <w:rPr>
          <w:rFonts w:asciiTheme="majorBidi" w:hAnsiTheme="majorBidi" w:cstheme="majorBidi"/>
          <w:sz w:val="24"/>
          <w:szCs w:val="24"/>
        </w:rPr>
        <w:t xml:space="preserve"> Academic </w:t>
      </w:r>
      <w:proofErr w:type="spellStart"/>
      <w:r w:rsidRPr="001C5FCE">
        <w:rPr>
          <w:rFonts w:asciiTheme="majorBidi" w:hAnsiTheme="majorBidi" w:cstheme="majorBidi"/>
          <w:sz w:val="24"/>
          <w:szCs w:val="24"/>
        </w:rPr>
        <w:t>Center</w:t>
      </w:r>
      <w:proofErr w:type="spellEnd"/>
      <w:r w:rsidRPr="001C5FCE">
        <w:rPr>
          <w:rFonts w:asciiTheme="majorBidi" w:hAnsiTheme="majorBidi" w:cstheme="majorBidi"/>
          <w:sz w:val="24"/>
          <w:szCs w:val="24"/>
        </w:rPr>
        <w:t xml:space="preserve">, </w:t>
      </w:r>
      <w:proofErr w:type="spellStart"/>
      <w:r w:rsidRPr="001C5FCE">
        <w:rPr>
          <w:rFonts w:asciiTheme="majorBidi" w:hAnsiTheme="majorBidi" w:cstheme="majorBidi"/>
          <w:sz w:val="24"/>
          <w:szCs w:val="24"/>
        </w:rPr>
        <w:t>Emek</w:t>
      </w:r>
      <w:proofErr w:type="spellEnd"/>
      <w:r w:rsidRPr="001C5FCE">
        <w:rPr>
          <w:rFonts w:asciiTheme="majorBidi" w:hAnsiTheme="majorBidi" w:cstheme="majorBidi"/>
          <w:sz w:val="24"/>
          <w:szCs w:val="24"/>
        </w:rPr>
        <w:t xml:space="preserve">- </w:t>
      </w:r>
      <w:proofErr w:type="spellStart"/>
      <w:r w:rsidRPr="001C5FCE">
        <w:rPr>
          <w:rFonts w:asciiTheme="majorBidi" w:hAnsiTheme="majorBidi" w:cstheme="majorBidi"/>
          <w:sz w:val="24"/>
          <w:szCs w:val="24"/>
        </w:rPr>
        <w:t>Hefer</w:t>
      </w:r>
      <w:proofErr w:type="spellEnd"/>
      <w:r w:rsidRPr="001C5FCE">
        <w:rPr>
          <w:rFonts w:asciiTheme="majorBidi" w:hAnsiTheme="majorBidi" w:cstheme="majorBidi"/>
          <w:sz w:val="24"/>
          <w:szCs w:val="24"/>
        </w:rPr>
        <w:t>, Israel.</w:t>
      </w:r>
    </w:p>
    <w:p w14:paraId="01AEDC75" w14:textId="3592DA6D" w:rsidR="009766AA" w:rsidRPr="009766AA" w:rsidRDefault="009766AA" w:rsidP="009766AA">
      <w:pPr>
        <w:bidi w:val="0"/>
        <w:spacing w:line="360" w:lineRule="auto"/>
        <w:jc w:val="center"/>
        <w:rPr>
          <w:rFonts w:ascii="Times New Roman" w:hAnsi="Times New Roman" w:cs="Times New Roman"/>
          <w:b/>
          <w:bCs/>
          <w:sz w:val="24"/>
          <w:szCs w:val="24"/>
          <w:rtl/>
          <w:lang w:val="en-US"/>
        </w:rPr>
      </w:pPr>
      <w:r>
        <w:rPr>
          <w:rFonts w:ascii="Times New Roman" w:hAnsi="Times New Roman" w:cs="Times New Roman"/>
          <w:b/>
          <w:bCs/>
          <w:sz w:val="24"/>
          <w:szCs w:val="24"/>
          <w:lang w:val="en-US"/>
        </w:rPr>
        <w:t>Abstract</w:t>
      </w:r>
    </w:p>
    <w:p w14:paraId="3DFE8EF3" w14:textId="2ECB3827" w:rsidR="006B0B33" w:rsidRDefault="006B0B33" w:rsidP="006B0B33">
      <w:pPr>
        <w:bidi w:val="0"/>
        <w:spacing w:line="360" w:lineRule="auto"/>
        <w:rPr>
          <w:rFonts w:ascii="Times New Roman" w:hAnsi="Times New Roman" w:cs="Times New Roman"/>
          <w:sz w:val="24"/>
          <w:szCs w:val="24"/>
          <w:lang w:val="en-US"/>
        </w:rPr>
      </w:pPr>
      <w:r w:rsidRPr="009766AA">
        <w:rPr>
          <w:rFonts w:ascii="Times New Roman" w:hAnsi="Times New Roman" w:cs="Times New Roman"/>
          <w:b/>
          <w:bCs/>
          <w:sz w:val="24"/>
          <w:szCs w:val="24"/>
          <w:u w:val="single"/>
          <w:lang w:val="en-US"/>
        </w:rPr>
        <w:t>Background</w:t>
      </w:r>
      <w:r>
        <w:rPr>
          <w:rFonts w:ascii="Times New Roman" w:hAnsi="Times New Roman" w:cs="Times New Roman"/>
          <w:sz w:val="24"/>
          <w:szCs w:val="24"/>
          <w:lang w:val="en-US"/>
        </w:rPr>
        <w:t xml:space="preserve">: For years, academia has </w:t>
      </w:r>
      <w:r w:rsidR="00A86875">
        <w:rPr>
          <w:rFonts w:ascii="Times New Roman" w:hAnsi="Times New Roman" w:cs="Times New Roman"/>
          <w:sz w:val="24"/>
          <w:szCs w:val="24"/>
          <w:lang w:val="en-US"/>
        </w:rPr>
        <w:t>been</w:t>
      </w:r>
      <w:r>
        <w:rPr>
          <w:rFonts w:ascii="Times New Roman" w:hAnsi="Times New Roman" w:cs="Times New Roman"/>
          <w:sz w:val="24"/>
          <w:szCs w:val="24"/>
          <w:lang w:val="en-US"/>
        </w:rPr>
        <w:t xml:space="preserve"> a meeting place for young people of about the same age, who form new friendships, get to know different sectors</w:t>
      </w:r>
      <w:r w:rsidR="00A86875">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new cultures, and </w:t>
      </w:r>
      <w:r w:rsidR="00A86875">
        <w:rPr>
          <w:rFonts w:ascii="Times New Roman" w:hAnsi="Times New Roman" w:cs="Times New Roman"/>
          <w:sz w:val="24"/>
          <w:szCs w:val="24"/>
          <w:lang w:val="en-US"/>
        </w:rPr>
        <w:t>forge</w:t>
      </w:r>
      <w:r>
        <w:rPr>
          <w:rFonts w:ascii="Times New Roman" w:hAnsi="Times New Roman" w:cs="Times New Roman"/>
          <w:sz w:val="24"/>
          <w:szCs w:val="24"/>
          <w:lang w:val="en-US"/>
        </w:rPr>
        <w:t xml:space="preserve"> </w:t>
      </w:r>
      <w:r w:rsidR="00892F4E">
        <w:rPr>
          <w:rFonts w:ascii="Times New Roman" w:hAnsi="Times New Roman" w:cs="Times New Roman"/>
          <w:sz w:val="24"/>
          <w:szCs w:val="24"/>
          <w:lang w:val="en-US"/>
        </w:rPr>
        <w:t xml:space="preserve">romantic </w:t>
      </w:r>
      <w:r>
        <w:rPr>
          <w:rFonts w:ascii="Times New Roman" w:hAnsi="Times New Roman" w:cs="Times New Roman"/>
          <w:sz w:val="24"/>
          <w:szCs w:val="24"/>
          <w:lang w:val="en-US"/>
        </w:rPr>
        <w:t xml:space="preserve">relationships. Student life can be very </w:t>
      </w:r>
      <w:r w:rsidR="00A86875">
        <w:rPr>
          <w:rFonts w:ascii="Times New Roman" w:hAnsi="Times New Roman" w:cs="Times New Roman"/>
          <w:sz w:val="24"/>
          <w:szCs w:val="24"/>
          <w:lang w:val="en-US"/>
        </w:rPr>
        <w:t>busy with the juggling of studies and casual jobs, but</w:t>
      </w:r>
      <w:r w:rsidR="00267BD0">
        <w:rPr>
          <w:rFonts w:ascii="Times New Roman" w:hAnsi="Times New Roman" w:cs="Times New Roman"/>
          <w:sz w:val="24"/>
          <w:szCs w:val="24"/>
          <w:lang w:val="en-US"/>
        </w:rPr>
        <w:t xml:space="preserve"> their sense of </w:t>
      </w:r>
      <w:r w:rsidR="00997A87">
        <w:rPr>
          <w:rFonts w:ascii="Times New Roman" w:hAnsi="Times New Roman" w:cs="Times New Roman"/>
          <w:sz w:val="24"/>
          <w:szCs w:val="24"/>
          <w:lang w:val="en-US"/>
        </w:rPr>
        <w:t xml:space="preserve">shared fate helps many of them to withstand the </w:t>
      </w:r>
      <w:r w:rsidR="00E3412B">
        <w:rPr>
          <w:rFonts w:ascii="Times New Roman" w:hAnsi="Times New Roman" w:cs="Times New Roman"/>
          <w:sz w:val="24"/>
          <w:szCs w:val="24"/>
          <w:lang w:val="en-US"/>
        </w:rPr>
        <w:t>stress</w:t>
      </w:r>
      <w:r w:rsidR="00997A87">
        <w:rPr>
          <w:rFonts w:ascii="Times New Roman" w:hAnsi="Times New Roman" w:cs="Times New Roman"/>
          <w:sz w:val="24"/>
          <w:szCs w:val="24"/>
          <w:lang w:val="en-US"/>
        </w:rPr>
        <w:t xml:space="preserve"> and succeed. Shared work and meetings between the students create wider and deeper learning. </w:t>
      </w:r>
    </w:p>
    <w:p w14:paraId="1CB19810" w14:textId="461E6E2E" w:rsidR="00997A87" w:rsidRDefault="00997A87" w:rsidP="00997A87">
      <w:pPr>
        <w:bidi w:val="0"/>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COVID outbreak has </w:t>
      </w:r>
      <w:r w:rsidR="00171997">
        <w:rPr>
          <w:rFonts w:ascii="Times New Roman" w:hAnsi="Times New Roman" w:cs="Times New Roman"/>
          <w:sz w:val="24"/>
          <w:szCs w:val="24"/>
          <w:lang w:val="en-US"/>
        </w:rPr>
        <w:t xml:space="preserve">set big challenges for the world's population, </w:t>
      </w:r>
      <w:r w:rsidR="003C1C75">
        <w:rPr>
          <w:rFonts w:ascii="Times New Roman" w:hAnsi="Times New Roman" w:cs="Times New Roman"/>
          <w:sz w:val="24"/>
          <w:szCs w:val="24"/>
          <w:lang w:val="en-US"/>
        </w:rPr>
        <w:t xml:space="preserve">and we expect to see its </w:t>
      </w:r>
      <w:r w:rsidR="00171997">
        <w:rPr>
          <w:rFonts w:ascii="Times New Roman" w:hAnsi="Times New Roman" w:cs="Times New Roman"/>
          <w:sz w:val="24"/>
          <w:szCs w:val="24"/>
          <w:lang w:val="en-US"/>
        </w:rPr>
        <w:t xml:space="preserve">implications in the near and distant future. The pandemic has </w:t>
      </w:r>
      <w:r w:rsidR="003C1C75">
        <w:rPr>
          <w:rFonts w:ascii="Times New Roman" w:hAnsi="Times New Roman" w:cs="Times New Roman"/>
          <w:sz w:val="24"/>
          <w:szCs w:val="24"/>
          <w:lang w:val="en-US"/>
        </w:rPr>
        <w:t>produced creative and innovative technological solutions, such as distance learning, but at the same time has forced us to cope with mental and physical problems, and may have exacerbated them. Due to the pandemic, academic centers have been forced to switch to distance learning. Students in general, and nursing students in particular, are facing new challenges – first and foremost, social isolation that is the result, among others, of online lessons and physical distance.</w:t>
      </w:r>
    </w:p>
    <w:p w14:paraId="79399D73" w14:textId="2376724F" w:rsidR="003C1C75" w:rsidRDefault="003C1C75" w:rsidP="003C1C75">
      <w:pPr>
        <w:bidi w:val="0"/>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This study aimed to investigate </w:t>
      </w:r>
      <w:r w:rsidR="00E3412B">
        <w:rPr>
          <w:rFonts w:ascii="Times New Roman" w:hAnsi="Times New Roman" w:cs="Times New Roman"/>
          <w:sz w:val="24"/>
          <w:szCs w:val="24"/>
          <w:lang w:val="en-US"/>
        </w:rPr>
        <w:t>the effect of distance learning on nursing students' levels of l</w:t>
      </w:r>
      <w:r w:rsidR="00E3412B" w:rsidRPr="00E3412B">
        <w:rPr>
          <w:rFonts w:ascii="Times New Roman" w:hAnsi="Times New Roman" w:cs="Times New Roman"/>
          <w:sz w:val="24"/>
          <w:szCs w:val="24"/>
          <w:lang w:val="en-US"/>
        </w:rPr>
        <w:t xml:space="preserve">oneliness and </w:t>
      </w:r>
      <w:r w:rsidR="00E3412B">
        <w:rPr>
          <w:rFonts w:ascii="Times New Roman" w:hAnsi="Times New Roman" w:cs="Times New Roman"/>
          <w:sz w:val="24"/>
          <w:szCs w:val="24"/>
          <w:lang w:val="en-US"/>
        </w:rPr>
        <w:t xml:space="preserve">stress, and the relationship between the nursing students' </w:t>
      </w:r>
      <w:r w:rsidR="00187BB7">
        <w:rPr>
          <w:rFonts w:ascii="Times New Roman" w:hAnsi="Times New Roman" w:cs="Times New Roman"/>
          <w:sz w:val="24"/>
          <w:szCs w:val="24"/>
          <w:lang w:val="en-US"/>
        </w:rPr>
        <w:t>degree</w:t>
      </w:r>
      <w:r w:rsidR="00E3412B">
        <w:rPr>
          <w:rFonts w:ascii="Times New Roman" w:hAnsi="Times New Roman" w:cs="Times New Roman"/>
          <w:sz w:val="24"/>
          <w:szCs w:val="24"/>
          <w:lang w:val="en-US"/>
        </w:rPr>
        <w:t xml:space="preserve"> of loneliness and </w:t>
      </w:r>
      <w:r w:rsidR="00187BB7">
        <w:rPr>
          <w:rFonts w:ascii="Times New Roman" w:hAnsi="Times New Roman" w:cs="Times New Roman"/>
          <w:sz w:val="24"/>
          <w:szCs w:val="24"/>
          <w:lang w:val="en-US"/>
        </w:rPr>
        <w:t xml:space="preserve">their </w:t>
      </w:r>
      <w:r w:rsidR="00E3412B">
        <w:rPr>
          <w:rFonts w:ascii="Times New Roman" w:hAnsi="Times New Roman" w:cs="Times New Roman"/>
          <w:sz w:val="24"/>
          <w:szCs w:val="24"/>
          <w:lang w:val="en-US"/>
        </w:rPr>
        <w:t xml:space="preserve">level of stress during the COVID pandemic. </w:t>
      </w:r>
    </w:p>
    <w:p w14:paraId="7568C4BB" w14:textId="302A6DF4" w:rsidR="00E3412B" w:rsidRDefault="00E3412B" w:rsidP="00E3412B">
      <w:pPr>
        <w:bidi w:val="0"/>
        <w:spacing w:line="360" w:lineRule="auto"/>
        <w:rPr>
          <w:rFonts w:ascii="Times New Roman" w:hAnsi="Times New Roman" w:cs="Times New Roman"/>
          <w:sz w:val="24"/>
          <w:szCs w:val="24"/>
          <w:lang w:val="en-US"/>
        </w:rPr>
      </w:pPr>
      <w:r w:rsidRPr="009766AA">
        <w:rPr>
          <w:rFonts w:ascii="Times New Roman" w:hAnsi="Times New Roman" w:cs="Times New Roman"/>
          <w:b/>
          <w:bCs/>
          <w:sz w:val="24"/>
          <w:szCs w:val="24"/>
          <w:u w:val="single"/>
          <w:lang w:val="en-US"/>
        </w:rPr>
        <w:t>Method</w:t>
      </w:r>
      <w:r w:rsidRPr="009766AA">
        <w:rPr>
          <w:rFonts w:ascii="Times New Roman" w:hAnsi="Times New Roman" w:cs="Times New Roman"/>
          <w:b/>
          <w:bCs/>
          <w:sz w:val="24"/>
          <w:szCs w:val="24"/>
          <w:lang w:val="en-US"/>
        </w:rPr>
        <w:t>:</w:t>
      </w:r>
      <w:r>
        <w:rPr>
          <w:rFonts w:ascii="Times New Roman" w:hAnsi="Times New Roman" w:cs="Times New Roman"/>
          <w:sz w:val="24"/>
          <w:szCs w:val="24"/>
          <w:lang w:val="en-US"/>
        </w:rPr>
        <w:t xml:space="preserve"> </w:t>
      </w:r>
      <w:r w:rsidR="0009358A">
        <w:rPr>
          <w:rFonts w:ascii="Times New Roman" w:hAnsi="Times New Roman" w:cs="Times New Roman"/>
          <w:sz w:val="24"/>
          <w:szCs w:val="24"/>
          <w:lang w:val="en-US"/>
        </w:rPr>
        <w:t xml:space="preserve">This </w:t>
      </w:r>
      <w:r w:rsidR="00B14713">
        <w:rPr>
          <w:rFonts w:ascii="Times New Roman" w:hAnsi="Times New Roman" w:cs="Times New Roman"/>
          <w:sz w:val="24"/>
          <w:szCs w:val="24"/>
          <w:lang w:val="en-US"/>
        </w:rPr>
        <w:t xml:space="preserve">correlational research included 120 nursing students studying for a registered nurse degree in academic centers in Israel during the Covid pandemic. The study included a 4-part online questionnaire: 1. Demographics; 2. Studying </w:t>
      </w:r>
      <w:r w:rsidR="00B14713">
        <w:rPr>
          <w:rFonts w:ascii="Times New Roman" w:hAnsi="Times New Roman" w:cs="Times New Roman"/>
          <w:sz w:val="24"/>
          <w:szCs w:val="24"/>
          <w:lang w:val="en-US"/>
        </w:rPr>
        <w:lastRenderedPageBreak/>
        <w:t xml:space="preserve">experience and satisfaction questionnaire; 3. Social </w:t>
      </w:r>
      <w:r w:rsidR="00187BB7">
        <w:rPr>
          <w:rFonts w:ascii="Times New Roman" w:hAnsi="Times New Roman" w:cs="Times New Roman"/>
          <w:sz w:val="24"/>
          <w:szCs w:val="24"/>
          <w:lang w:val="en-US"/>
        </w:rPr>
        <w:t>loneliness</w:t>
      </w:r>
      <w:r w:rsidR="00B14713">
        <w:rPr>
          <w:rFonts w:ascii="Times New Roman" w:hAnsi="Times New Roman" w:cs="Times New Roman"/>
          <w:sz w:val="24"/>
          <w:szCs w:val="24"/>
          <w:lang w:val="en-US"/>
        </w:rPr>
        <w:t xml:space="preserve"> questionnaire; 4. Stress level questionnaire.  </w:t>
      </w:r>
    </w:p>
    <w:p w14:paraId="056E9462" w14:textId="2AAA1075" w:rsidR="00B14713" w:rsidRDefault="00B14713" w:rsidP="00B14713">
      <w:pPr>
        <w:bidi w:val="0"/>
        <w:spacing w:line="360" w:lineRule="auto"/>
        <w:rPr>
          <w:rFonts w:ascii="Times New Roman" w:hAnsi="Times New Roman" w:cs="Times New Roman"/>
          <w:sz w:val="24"/>
          <w:szCs w:val="24"/>
          <w:lang w:val="en-US"/>
        </w:rPr>
      </w:pPr>
      <w:r w:rsidRPr="009766AA">
        <w:rPr>
          <w:rFonts w:ascii="Times New Roman" w:hAnsi="Times New Roman" w:cs="Times New Roman"/>
          <w:b/>
          <w:bCs/>
          <w:sz w:val="24"/>
          <w:szCs w:val="24"/>
          <w:u w:val="single"/>
          <w:lang w:val="en-US"/>
        </w:rPr>
        <w:t>Results</w:t>
      </w:r>
      <w:r w:rsidRPr="009766AA">
        <w:rPr>
          <w:rFonts w:ascii="Times New Roman" w:hAnsi="Times New Roman" w:cs="Times New Roman"/>
          <w:b/>
          <w:bCs/>
          <w:sz w:val="24"/>
          <w:szCs w:val="24"/>
          <w:lang w:val="en-US"/>
        </w:rPr>
        <w:t>:</w:t>
      </w:r>
      <w:r>
        <w:rPr>
          <w:rFonts w:ascii="Times New Roman" w:hAnsi="Times New Roman" w:cs="Times New Roman"/>
          <w:sz w:val="24"/>
          <w:szCs w:val="24"/>
          <w:lang w:val="en-US"/>
        </w:rPr>
        <w:t xml:space="preserve"> </w:t>
      </w:r>
      <w:r w:rsidR="00187BB7">
        <w:rPr>
          <w:rFonts w:ascii="Times New Roman" w:hAnsi="Times New Roman" w:cs="Times New Roman"/>
          <w:sz w:val="24"/>
          <w:szCs w:val="24"/>
          <w:lang w:val="en-US"/>
        </w:rPr>
        <w:t>A significant relationship was found between the students' studying experience and their degree of loneliness (</w:t>
      </w:r>
      <w:r w:rsidR="00187BB7" w:rsidRPr="00187BB7">
        <w:rPr>
          <w:rFonts w:ascii="Times New Roman" w:hAnsi="Times New Roman" w:cs="Times New Roman"/>
          <w:sz w:val="24"/>
          <w:szCs w:val="24"/>
          <w:lang w:val="en-US"/>
        </w:rPr>
        <w:t>r=.302,</w:t>
      </w:r>
      <w:r w:rsidR="00187BB7">
        <w:rPr>
          <w:rFonts w:ascii="Times New Roman" w:hAnsi="Times New Roman" w:cs="Times New Roman"/>
          <w:sz w:val="24"/>
          <w:szCs w:val="24"/>
          <w:lang w:val="en-US"/>
        </w:rPr>
        <w:t xml:space="preserve"> </w:t>
      </w:r>
      <w:r w:rsidR="00187BB7" w:rsidRPr="00187BB7">
        <w:rPr>
          <w:rFonts w:ascii="Times New Roman" w:hAnsi="Times New Roman" w:cs="Times New Roman"/>
          <w:sz w:val="24"/>
          <w:szCs w:val="24"/>
          <w:lang w:val="en-US"/>
        </w:rPr>
        <w:t>p&lt;0.05</w:t>
      </w:r>
      <w:r w:rsidR="00187BB7">
        <w:rPr>
          <w:rFonts w:ascii="Times New Roman" w:hAnsi="Times New Roman" w:cs="Times New Roman"/>
          <w:sz w:val="24"/>
          <w:szCs w:val="24"/>
          <w:lang w:val="en-US"/>
        </w:rPr>
        <w:t xml:space="preserve">). </w:t>
      </w:r>
      <w:r w:rsidR="00366F87">
        <w:rPr>
          <w:rFonts w:ascii="Times New Roman" w:hAnsi="Times New Roman" w:cs="Times New Roman"/>
          <w:sz w:val="24"/>
          <w:szCs w:val="24"/>
          <w:lang w:val="en-US"/>
        </w:rPr>
        <w:t>N</w:t>
      </w:r>
      <w:r w:rsidR="00187BB7">
        <w:rPr>
          <w:rFonts w:ascii="Times New Roman" w:hAnsi="Times New Roman" w:cs="Times New Roman"/>
          <w:sz w:val="24"/>
          <w:szCs w:val="24"/>
          <w:lang w:val="en-US"/>
        </w:rPr>
        <w:t>o relationship was found between their studying experience and stress level. A positive relationship was found between the nursing students' degree of loneliness and their level of stress, so that the higher their loneliness – the higher their stress (</w:t>
      </w:r>
      <w:r w:rsidR="00187BB7" w:rsidRPr="00187BB7">
        <w:rPr>
          <w:rFonts w:ascii="Times New Roman" w:hAnsi="Times New Roman" w:cs="Times New Roman"/>
          <w:sz w:val="24"/>
          <w:szCs w:val="24"/>
          <w:lang w:val="en-US"/>
        </w:rPr>
        <w:t>r=.327,</w:t>
      </w:r>
      <w:r w:rsidR="00187BB7">
        <w:rPr>
          <w:rFonts w:ascii="Times New Roman" w:hAnsi="Times New Roman" w:cs="Times New Roman"/>
          <w:sz w:val="24"/>
          <w:szCs w:val="24"/>
          <w:lang w:val="en-US"/>
        </w:rPr>
        <w:t xml:space="preserve"> </w:t>
      </w:r>
      <w:r w:rsidR="00187BB7" w:rsidRPr="00187BB7">
        <w:rPr>
          <w:rFonts w:ascii="Times New Roman" w:hAnsi="Times New Roman" w:cs="Times New Roman"/>
          <w:sz w:val="24"/>
          <w:szCs w:val="24"/>
          <w:lang w:val="en-US"/>
        </w:rPr>
        <w:t>p&lt;.001</w:t>
      </w:r>
      <w:r w:rsidR="00187BB7">
        <w:rPr>
          <w:rFonts w:ascii="Times New Roman" w:hAnsi="Times New Roman" w:cs="Times New Roman"/>
          <w:sz w:val="24"/>
          <w:szCs w:val="24"/>
          <w:lang w:val="en-US"/>
        </w:rPr>
        <w:t xml:space="preserve">). </w:t>
      </w:r>
      <w:r w:rsidR="00366F87">
        <w:rPr>
          <w:rFonts w:ascii="Times New Roman" w:hAnsi="Times New Roman" w:cs="Times New Roman"/>
          <w:sz w:val="24"/>
          <w:szCs w:val="24"/>
          <w:lang w:val="en-US"/>
        </w:rPr>
        <w:t xml:space="preserve">no relationships were found between sociodemographic variables and either loneliness or stress. </w:t>
      </w:r>
    </w:p>
    <w:p w14:paraId="5946350A" w14:textId="163EF594" w:rsidR="00366F87" w:rsidRPr="006B0B33" w:rsidRDefault="00366F87" w:rsidP="00366F87">
      <w:pPr>
        <w:bidi w:val="0"/>
        <w:spacing w:line="360" w:lineRule="auto"/>
        <w:rPr>
          <w:rFonts w:ascii="Times New Roman" w:hAnsi="Times New Roman" w:cs="Times New Roman"/>
          <w:sz w:val="24"/>
          <w:szCs w:val="24"/>
          <w:rtl/>
          <w:lang w:val="en-US"/>
        </w:rPr>
      </w:pPr>
      <w:r w:rsidRPr="009766AA">
        <w:rPr>
          <w:rFonts w:ascii="Times New Roman" w:hAnsi="Times New Roman" w:cs="Times New Roman"/>
          <w:b/>
          <w:bCs/>
          <w:sz w:val="24"/>
          <w:szCs w:val="24"/>
          <w:u w:val="single"/>
          <w:lang w:val="en-US"/>
        </w:rPr>
        <w:t>Conclusions</w:t>
      </w:r>
      <w:r>
        <w:rPr>
          <w:rFonts w:ascii="Times New Roman" w:hAnsi="Times New Roman" w:cs="Times New Roman"/>
          <w:sz w:val="24"/>
          <w:szCs w:val="24"/>
          <w:lang w:val="en-US"/>
        </w:rPr>
        <w:t xml:space="preserve">: </w:t>
      </w:r>
      <w:r w:rsidR="003F7EF5">
        <w:rPr>
          <w:rFonts w:ascii="Times New Roman" w:hAnsi="Times New Roman" w:cs="Times New Roman"/>
          <w:sz w:val="24"/>
          <w:szCs w:val="24"/>
          <w:lang w:val="en-US"/>
        </w:rPr>
        <w:t xml:space="preserve">The distance learning experience during the COVID pandemic was related to the students' degree of loneliness, but not necessarily to their stress level. It seems, however, that loneliness is </w:t>
      </w:r>
      <w:r w:rsidR="00B87D57">
        <w:rPr>
          <w:rFonts w:ascii="Times New Roman" w:hAnsi="Times New Roman" w:cs="Times New Roman"/>
          <w:sz w:val="24"/>
          <w:szCs w:val="24"/>
          <w:lang w:val="en-US"/>
        </w:rPr>
        <w:t xml:space="preserve">indirectly </w:t>
      </w:r>
      <w:r w:rsidR="003F7EF5">
        <w:rPr>
          <w:rFonts w:ascii="Times New Roman" w:hAnsi="Times New Roman" w:cs="Times New Roman"/>
          <w:sz w:val="24"/>
          <w:szCs w:val="24"/>
          <w:lang w:val="en-US"/>
        </w:rPr>
        <w:t xml:space="preserve">linked to the students' stress level. </w:t>
      </w:r>
      <w:r w:rsidR="00B87D57">
        <w:rPr>
          <w:rFonts w:ascii="Times New Roman" w:hAnsi="Times New Roman" w:cs="Times New Roman"/>
          <w:sz w:val="24"/>
          <w:szCs w:val="24"/>
          <w:lang w:val="en-US"/>
        </w:rPr>
        <w:t>In situations of consistent distance learning, problems of loneliness and stress among nursing students should be identified, and intervention programs to alleviate these problems should be</w:t>
      </w:r>
      <w:r w:rsidR="00B87D57" w:rsidRPr="00B87D57">
        <w:rPr>
          <w:rFonts w:ascii="Times New Roman" w:hAnsi="Times New Roman" w:cs="Times New Roman"/>
          <w:sz w:val="24"/>
          <w:szCs w:val="24"/>
          <w:lang w:val="en-US"/>
        </w:rPr>
        <w:t xml:space="preserve"> </w:t>
      </w:r>
      <w:r w:rsidR="00B87D57">
        <w:rPr>
          <w:rFonts w:ascii="Times New Roman" w:hAnsi="Times New Roman" w:cs="Times New Roman"/>
          <w:sz w:val="24"/>
          <w:szCs w:val="24"/>
          <w:lang w:val="en-US"/>
        </w:rPr>
        <w:t xml:space="preserve">developed. The goal should be to maintain the nursing students' mental welfare and resilience. </w:t>
      </w:r>
    </w:p>
    <w:p w14:paraId="0F511B1F" w14:textId="358A1C33" w:rsidR="006B0B33" w:rsidRPr="006B0B33" w:rsidRDefault="006B0B33" w:rsidP="006B0B33">
      <w:pPr>
        <w:bidi w:val="0"/>
        <w:spacing w:line="360" w:lineRule="auto"/>
        <w:rPr>
          <w:rFonts w:ascii="Times New Roman" w:hAnsi="Times New Roman" w:cs="Times New Roman"/>
          <w:sz w:val="24"/>
          <w:szCs w:val="24"/>
          <w:rtl/>
        </w:rPr>
      </w:pPr>
    </w:p>
    <w:p w14:paraId="0E68A340" w14:textId="5F4B961B" w:rsidR="006B0B33" w:rsidRPr="006B0B33" w:rsidRDefault="006B0B33" w:rsidP="006B0B33">
      <w:pPr>
        <w:bidi w:val="0"/>
        <w:spacing w:line="360" w:lineRule="auto"/>
        <w:rPr>
          <w:rFonts w:ascii="Times New Roman" w:hAnsi="Times New Roman" w:cs="Times New Roman"/>
          <w:sz w:val="24"/>
          <w:szCs w:val="24"/>
          <w:rtl/>
        </w:rPr>
      </w:pPr>
    </w:p>
    <w:p w14:paraId="71CA6B10" w14:textId="77777777" w:rsidR="006B0B33" w:rsidRPr="006B0B33" w:rsidRDefault="006B0B33" w:rsidP="006B0B33">
      <w:pPr>
        <w:bidi w:val="0"/>
        <w:spacing w:line="360" w:lineRule="auto"/>
        <w:rPr>
          <w:rFonts w:ascii="Times New Roman" w:hAnsi="Times New Roman" w:cs="Times New Roman"/>
          <w:sz w:val="24"/>
          <w:szCs w:val="24"/>
        </w:rPr>
      </w:pPr>
    </w:p>
    <w:sectPr w:rsidR="006B0B33" w:rsidRPr="006B0B33" w:rsidSect="006B4B4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33"/>
    <w:rsid w:val="0009358A"/>
    <w:rsid w:val="000F30EB"/>
    <w:rsid w:val="00171997"/>
    <w:rsid w:val="00187BB7"/>
    <w:rsid w:val="00267BD0"/>
    <w:rsid w:val="00366F87"/>
    <w:rsid w:val="003C1C75"/>
    <w:rsid w:val="003F7EF5"/>
    <w:rsid w:val="005979E1"/>
    <w:rsid w:val="006B0B33"/>
    <w:rsid w:val="006B4B42"/>
    <w:rsid w:val="00802D40"/>
    <w:rsid w:val="00892F4E"/>
    <w:rsid w:val="009766AA"/>
    <w:rsid w:val="00997A87"/>
    <w:rsid w:val="00A86875"/>
    <w:rsid w:val="00B14713"/>
    <w:rsid w:val="00B638F3"/>
    <w:rsid w:val="00B87D57"/>
    <w:rsid w:val="00E341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4307F"/>
  <w15:chartTrackingRefBased/>
  <w15:docId w15:val="{5DB12BD3-170A-43C2-84E1-2365FC2C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20D2F954ED4140B6CFF857D5C3317B" ma:contentTypeVersion="11" ma:contentTypeDescription="Create a new document." ma:contentTypeScope="" ma:versionID="15727fc145174581746f1d378efc2e90">
  <xsd:schema xmlns:xsd="http://www.w3.org/2001/XMLSchema" xmlns:xs="http://www.w3.org/2001/XMLSchema" xmlns:p="http://schemas.microsoft.com/office/2006/metadata/properties" xmlns:ns3="1e38e2b7-d2eb-4c44-83ae-fe8a362aa64f" targetNamespace="http://schemas.microsoft.com/office/2006/metadata/properties" ma:root="true" ma:fieldsID="3ed47a127dce285d2c20f6cd161b406c" ns3:_="">
    <xsd:import namespace="1e38e2b7-d2eb-4c44-83ae-fe8a362aa64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8e2b7-d2eb-4c44-83ae-fe8a362aa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22E8D9-694F-4D79-86BF-E29DBA334FE9}">
  <ds:schemaRefs>
    <ds:schemaRef ds:uri="http://schemas.microsoft.com/sharepoint/v3/contenttype/forms"/>
  </ds:schemaRefs>
</ds:datastoreItem>
</file>

<file path=customXml/itemProps2.xml><?xml version="1.0" encoding="utf-8"?>
<ds:datastoreItem xmlns:ds="http://schemas.openxmlformats.org/officeDocument/2006/customXml" ds:itemID="{26FE0AEE-4608-4322-9137-A6D7BC9A1C5B}">
  <ds:schemaRef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1e38e2b7-d2eb-4c44-83ae-fe8a362aa64f"/>
    <ds:schemaRef ds:uri="http://purl.org/dc/terms/"/>
    <ds:schemaRef ds:uri="http://www.w3.org/XML/1998/namespace"/>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E1574527-8DA6-4C1D-A233-BD21BA8EE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8e2b7-d2eb-4c44-83ae-fe8a362aa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492</Words>
  <Characters>2465</Characters>
  <Application>Microsoft Office Word</Application>
  <DocSecurity>0</DocSecurity>
  <Lines>20</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Dovrat</dc:creator>
  <cp:keywords/>
  <dc:description/>
  <cp:lastModifiedBy>Keren Grinberg</cp:lastModifiedBy>
  <cp:revision>5</cp:revision>
  <dcterms:created xsi:type="dcterms:W3CDTF">2022-03-06T15:26:00Z</dcterms:created>
  <dcterms:modified xsi:type="dcterms:W3CDTF">2022-03-08T13:30:00Z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0x0101003D20D2F954ED4140B6CFF857D5C3317B</vt:lpwstr>
  </property>
</Properties>
</file>