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9690B" w14:textId="722D7B57" w:rsidR="00B06B94" w:rsidRPr="00224A44" w:rsidRDefault="00224A44" w:rsidP="00224A44">
      <w:pPr>
        <w:jc w:val="both"/>
        <w:rPr>
          <w:rFonts w:ascii="Times New Roman" w:hAnsi="Times New Roman" w:cs="Times New Roman"/>
          <w:b/>
          <w:sz w:val="28"/>
          <w:szCs w:val="28"/>
        </w:rPr>
      </w:pPr>
      <w:r w:rsidRPr="00224A44">
        <w:rPr>
          <w:rFonts w:ascii="Times New Roman" w:hAnsi="Times New Roman" w:cs="Times New Roman"/>
          <w:b/>
          <w:sz w:val="28"/>
          <w:szCs w:val="28"/>
        </w:rPr>
        <w:t>“To get the baby out off the hook”:</w:t>
      </w:r>
      <w:r>
        <w:rPr>
          <w:rFonts w:ascii="Times New Roman" w:hAnsi="Times New Roman" w:cs="Times New Roman"/>
          <w:b/>
          <w:sz w:val="28"/>
          <w:szCs w:val="28"/>
        </w:rPr>
        <w:t xml:space="preserve"> </w:t>
      </w:r>
      <w:r w:rsidRPr="00224A44">
        <w:rPr>
          <w:rFonts w:ascii="Times New Roman" w:hAnsi="Times New Roman" w:cs="Times New Roman"/>
          <w:b/>
          <w:sz w:val="28"/>
          <w:szCs w:val="28"/>
        </w:rPr>
        <w:t>a</w:t>
      </w:r>
      <w:r>
        <w:rPr>
          <w:rFonts w:ascii="Times New Roman" w:hAnsi="Times New Roman" w:cs="Times New Roman"/>
          <w:b/>
          <w:sz w:val="28"/>
          <w:szCs w:val="28"/>
        </w:rPr>
        <w:t xml:space="preserve"> </w:t>
      </w:r>
      <w:r w:rsidRPr="00224A44">
        <w:rPr>
          <w:rFonts w:ascii="Times New Roman" w:hAnsi="Times New Roman" w:cs="Times New Roman"/>
          <w:b/>
          <w:sz w:val="28"/>
          <w:szCs w:val="28"/>
        </w:rPr>
        <w:t>study about decision making</w:t>
      </w:r>
      <w:r>
        <w:rPr>
          <w:rFonts w:ascii="Times New Roman" w:hAnsi="Times New Roman" w:cs="Times New Roman"/>
          <w:b/>
          <w:sz w:val="28"/>
          <w:szCs w:val="28"/>
        </w:rPr>
        <w:t xml:space="preserve"> </w:t>
      </w:r>
      <w:r w:rsidRPr="00224A44">
        <w:rPr>
          <w:rFonts w:ascii="Times New Roman" w:hAnsi="Times New Roman" w:cs="Times New Roman"/>
          <w:b/>
          <w:sz w:val="28"/>
          <w:szCs w:val="28"/>
        </w:rPr>
        <w:t>in vacuum‑assisted operative vaginal delivery</w:t>
      </w:r>
    </w:p>
    <w:p w14:paraId="71B3012A" w14:textId="73A3D20D" w:rsidR="00B77EF7" w:rsidRPr="00B77EF7" w:rsidRDefault="00E4027B" w:rsidP="00245565">
      <w:pPr>
        <w:jc w:val="both"/>
        <w:rPr>
          <w:rFonts w:ascii="Times New Roman" w:hAnsi="Times New Roman" w:cs="Times New Roman"/>
          <w:sz w:val="28"/>
          <w:szCs w:val="28"/>
          <w:lang w:val="it-IT"/>
        </w:rPr>
      </w:pPr>
      <w:r w:rsidRPr="004616ED">
        <w:rPr>
          <w:rFonts w:ascii="Times New Roman" w:hAnsi="Times New Roman" w:cs="Times New Roman"/>
          <w:sz w:val="28"/>
          <w:szCs w:val="28"/>
          <w:lang w:val="it-IT"/>
        </w:rPr>
        <w:t>Alessandro Svelato</w:t>
      </w:r>
      <w:r w:rsidR="004616ED" w:rsidRPr="007F10A6">
        <w:rPr>
          <w:rFonts w:ascii="Times New Roman" w:hAnsi="Times New Roman" w:cs="Times New Roman"/>
          <w:sz w:val="28"/>
          <w:szCs w:val="28"/>
          <w:vertAlign w:val="superscript"/>
          <w:lang w:val="it-IT"/>
        </w:rPr>
        <w:t>1*</w:t>
      </w:r>
      <w:r w:rsidR="004616ED" w:rsidRPr="004616ED">
        <w:rPr>
          <w:rFonts w:ascii="Times New Roman" w:hAnsi="Times New Roman" w:cs="Times New Roman"/>
          <w:sz w:val="28"/>
          <w:szCs w:val="28"/>
          <w:lang w:val="it-IT"/>
        </w:rPr>
        <w:t>, Caterina De Luca</w:t>
      </w:r>
      <w:r w:rsidR="004616ED" w:rsidRPr="007F10A6">
        <w:rPr>
          <w:rFonts w:ascii="Times New Roman" w:hAnsi="Times New Roman" w:cs="Times New Roman"/>
          <w:sz w:val="28"/>
          <w:szCs w:val="28"/>
          <w:vertAlign w:val="superscript"/>
          <w:lang w:val="it-IT"/>
        </w:rPr>
        <w:t>1</w:t>
      </w:r>
      <w:r w:rsidR="004616ED">
        <w:rPr>
          <w:rFonts w:ascii="Times New Roman" w:hAnsi="Times New Roman" w:cs="Times New Roman"/>
          <w:sz w:val="28"/>
          <w:szCs w:val="28"/>
          <w:lang w:val="it-IT"/>
        </w:rPr>
        <w:t xml:space="preserve">, </w:t>
      </w:r>
      <w:r w:rsidR="00903948" w:rsidRPr="00903948">
        <w:rPr>
          <w:rFonts w:ascii="Times New Roman" w:hAnsi="Times New Roman" w:cs="Times New Roman"/>
          <w:iCs/>
          <w:sz w:val="28"/>
          <w:szCs w:val="28"/>
          <w:lang w:val="it-IT"/>
        </w:rPr>
        <w:t>Alis Carabeanu</w:t>
      </w:r>
      <w:r w:rsidR="00903948" w:rsidRPr="00903948">
        <w:rPr>
          <w:rFonts w:ascii="Times New Roman" w:hAnsi="Times New Roman" w:cs="Times New Roman"/>
          <w:iCs/>
          <w:sz w:val="28"/>
          <w:szCs w:val="28"/>
          <w:vertAlign w:val="superscript"/>
          <w:lang w:val="it-IT"/>
        </w:rPr>
        <w:t>2</w:t>
      </w:r>
      <w:r w:rsidR="00903948" w:rsidRPr="00903948">
        <w:rPr>
          <w:rFonts w:ascii="Times New Roman" w:hAnsi="Times New Roman" w:cs="Times New Roman"/>
          <w:iCs/>
          <w:sz w:val="28"/>
          <w:szCs w:val="28"/>
          <w:lang w:val="it-IT"/>
        </w:rPr>
        <w:t>, Claudia Sergiampietri</w:t>
      </w:r>
      <w:r w:rsidR="00903948" w:rsidRPr="00903948">
        <w:rPr>
          <w:rFonts w:ascii="Times New Roman" w:hAnsi="Times New Roman" w:cs="Times New Roman"/>
          <w:iCs/>
          <w:sz w:val="28"/>
          <w:szCs w:val="28"/>
          <w:vertAlign w:val="superscript"/>
          <w:lang w:val="it-IT"/>
        </w:rPr>
        <w:t>3</w:t>
      </w:r>
      <w:r w:rsidR="00903948" w:rsidRPr="00903948">
        <w:rPr>
          <w:rFonts w:ascii="Times New Roman" w:hAnsi="Times New Roman" w:cs="Times New Roman"/>
          <w:iCs/>
          <w:sz w:val="28"/>
          <w:szCs w:val="28"/>
          <w:lang w:val="it-IT"/>
        </w:rPr>
        <w:t>, Paolo Mannella</w:t>
      </w:r>
      <w:r w:rsidR="00903948" w:rsidRPr="00903948">
        <w:rPr>
          <w:rFonts w:ascii="Times New Roman" w:hAnsi="Times New Roman" w:cs="Times New Roman"/>
          <w:iCs/>
          <w:sz w:val="28"/>
          <w:szCs w:val="28"/>
          <w:vertAlign w:val="superscript"/>
          <w:lang w:val="it-IT"/>
        </w:rPr>
        <w:t>4</w:t>
      </w:r>
      <w:r w:rsidR="00903948" w:rsidRPr="00903948">
        <w:rPr>
          <w:rFonts w:ascii="Times New Roman" w:hAnsi="Times New Roman" w:cs="Times New Roman"/>
          <w:iCs/>
          <w:sz w:val="28"/>
          <w:szCs w:val="28"/>
          <w:lang w:val="it-IT"/>
        </w:rPr>
        <w:t>, Sara D’Avino</w:t>
      </w:r>
      <w:r w:rsidR="00903948" w:rsidRPr="00903948">
        <w:rPr>
          <w:rFonts w:ascii="Times New Roman" w:hAnsi="Times New Roman" w:cs="Times New Roman"/>
          <w:iCs/>
          <w:sz w:val="28"/>
          <w:szCs w:val="28"/>
          <w:vertAlign w:val="superscript"/>
          <w:lang w:val="it-IT"/>
        </w:rPr>
        <w:t>1</w:t>
      </w:r>
      <w:r w:rsidR="00903948" w:rsidRPr="00903948">
        <w:rPr>
          <w:rFonts w:ascii="Times New Roman" w:hAnsi="Times New Roman" w:cs="Times New Roman"/>
          <w:iCs/>
          <w:sz w:val="28"/>
          <w:szCs w:val="28"/>
          <w:lang w:val="it-IT"/>
        </w:rPr>
        <w:t>, Martina Bartolone</w:t>
      </w:r>
      <w:r w:rsidR="00903948" w:rsidRPr="00903948">
        <w:rPr>
          <w:rFonts w:ascii="Times New Roman" w:hAnsi="Times New Roman" w:cs="Times New Roman"/>
          <w:iCs/>
          <w:sz w:val="28"/>
          <w:szCs w:val="28"/>
          <w:vertAlign w:val="superscript"/>
          <w:lang w:val="it-IT"/>
        </w:rPr>
        <w:t>5</w:t>
      </w:r>
      <w:r w:rsidR="00903948" w:rsidRPr="00903948">
        <w:rPr>
          <w:rFonts w:ascii="Times New Roman" w:hAnsi="Times New Roman" w:cs="Times New Roman"/>
          <w:iCs/>
          <w:sz w:val="28"/>
          <w:szCs w:val="28"/>
          <w:lang w:val="it-IT"/>
        </w:rPr>
        <w:t>, Roberto Angioli</w:t>
      </w:r>
      <w:r w:rsidR="00903948" w:rsidRPr="00903948">
        <w:rPr>
          <w:rFonts w:ascii="Times New Roman" w:hAnsi="Times New Roman" w:cs="Times New Roman"/>
          <w:iCs/>
          <w:sz w:val="28"/>
          <w:szCs w:val="28"/>
          <w:vertAlign w:val="superscript"/>
          <w:lang w:val="it-IT"/>
        </w:rPr>
        <w:t>6</w:t>
      </w:r>
      <w:r w:rsidR="00903948" w:rsidRPr="00903948">
        <w:rPr>
          <w:rFonts w:ascii="Times New Roman" w:hAnsi="Times New Roman" w:cs="Times New Roman"/>
          <w:iCs/>
          <w:sz w:val="28"/>
          <w:szCs w:val="28"/>
          <w:lang w:val="it-IT"/>
        </w:rPr>
        <w:t>, Antonio Ragusa</w:t>
      </w:r>
      <w:r w:rsidR="007F10A6" w:rsidRPr="007F10A6">
        <w:rPr>
          <w:rFonts w:ascii="Times New Roman" w:hAnsi="Times New Roman" w:cs="Times New Roman"/>
          <w:iCs/>
          <w:sz w:val="28"/>
          <w:szCs w:val="28"/>
          <w:vertAlign w:val="superscript"/>
          <w:lang w:val="it-IT"/>
        </w:rPr>
        <w:t>1</w:t>
      </w:r>
    </w:p>
    <w:p w14:paraId="2B209DB2" w14:textId="453E2A50" w:rsidR="0086089D" w:rsidRDefault="00245565" w:rsidP="00245565">
      <w:pPr>
        <w:jc w:val="both"/>
        <w:rPr>
          <w:rFonts w:ascii="Times New Roman" w:hAnsi="Times New Roman" w:cs="Times New Roman"/>
          <w:i/>
          <w:sz w:val="24"/>
        </w:rPr>
      </w:pPr>
      <w:r w:rsidRPr="00245565">
        <w:rPr>
          <w:rFonts w:ascii="Times New Roman" w:hAnsi="Times New Roman" w:cs="Times New Roman"/>
          <w:i/>
          <w:sz w:val="24"/>
          <w:vertAlign w:val="superscript"/>
        </w:rPr>
        <w:t>1</w:t>
      </w:r>
      <w:r w:rsidRPr="00245565">
        <w:rPr>
          <w:rFonts w:ascii="Times New Roman" w:hAnsi="Times New Roman" w:cs="Times New Roman"/>
          <w:i/>
          <w:sz w:val="24"/>
        </w:rPr>
        <w:t xml:space="preserve">Department of Obstetrics and Gynecology, San Giovanni </w:t>
      </w:r>
      <w:proofErr w:type="spellStart"/>
      <w:r w:rsidRPr="00245565">
        <w:rPr>
          <w:rFonts w:ascii="Times New Roman" w:hAnsi="Times New Roman" w:cs="Times New Roman"/>
          <w:i/>
          <w:sz w:val="24"/>
        </w:rPr>
        <w:t>Calibita</w:t>
      </w:r>
      <w:proofErr w:type="spellEnd"/>
      <w:r w:rsidRPr="00245565">
        <w:rPr>
          <w:rFonts w:ascii="Times New Roman" w:hAnsi="Times New Roman" w:cs="Times New Roman"/>
          <w:i/>
          <w:sz w:val="24"/>
        </w:rPr>
        <w:t xml:space="preserve"> </w:t>
      </w:r>
      <w:proofErr w:type="spellStart"/>
      <w:r w:rsidRPr="00245565">
        <w:rPr>
          <w:rFonts w:ascii="Times New Roman" w:hAnsi="Times New Roman" w:cs="Times New Roman"/>
          <w:i/>
          <w:sz w:val="24"/>
        </w:rPr>
        <w:t>Fatebenefratelli</w:t>
      </w:r>
      <w:proofErr w:type="spellEnd"/>
      <w:r w:rsidRPr="00245565">
        <w:rPr>
          <w:rFonts w:ascii="Times New Roman" w:hAnsi="Times New Roman" w:cs="Times New Roman"/>
          <w:i/>
          <w:sz w:val="24"/>
        </w:rPr>
        <w:t xml:space="preserve"> Hospital, Isola </w:t>
      </w:r>
      <w:proofErr w:type="spellStart"/>
      <w:r w:rsidRPr="00245565">
        <w:rPr>
          <w:rFonts w:ascii="Times New Roman" w:hAnsi="Times New Roman" w:cs="Times New Roman"/>
          <w:i/>
          <w:sz w:val="24"/>
        </w:rPr>
        <w:t>Tiberina</w:t>
      </w:r>
      <w:proofErr w:type="spellEnd"/>
      <w:r w:rsidRPr="00245565">
        <w:rPr>
          <w:rFonts w:ascii="Times New Roman" w:hAnsi="Times New Roman" w:cs="Times New Roman"/>
          <w:i/>
          <w:sz w:val="24"/>
        </w:rPr>
        <w:t>, Rome, Italy</w:t>
      </w:r>
      <w:r w:rsidR="00056230">
        <w:rPr>
          <w:rFonts w:ascii="Times New Roman" w:hAnsi="Times New Roman" w:cs="Times New Roman"/>
          <w:i/>
          <w:sz w:val="24"/>
        </w:rPr>
        <w:t xml:space="preserve">; </w:t>
      </w:r>
      <w:r w:rsidRPr="00245565">
        <w:rPr>
          <w:rFonts w:ascii="Times New Roman" w:hAnsi="Times New Roman" w:cs="Times New Roman"/>
          <w:sz w:val="24"/>
          <w:vertAlign w:val="superscript"/>
        </w:rPr>
        <w:t>2</w:t>
      </w:r>
      <w:r w:rsidRPr="00245565">
        <w:rPr>
          <w:rFonts w:ascii="Times New Roman" w:hAnsi="Times New Roman" w:cs="Times New Roman"/>
          <w:i/>
          <w:sz w:val="24"/>
        </w:rPr>
        <w:t>Department of Obstetrics and Gynecology, Prato General Hospital; Prato, Italy</w:t>
      </w:r>
      <w:r w:rsidR="00056230">
        <w:rPr>
          <w:rFonts w:ascii="Times New Roman" w:hAnsi="Times New Roman" w:cs="Times New Roman"/>
          <w:i/>
          <w:sz w:val="24"/>
        </w:rPr>
        <w:t xml:space="preserve">; </w:t>
      </w:r>
      <w:r w:rsidRPr="00245565">
        <w:rPr>
          <w:rFonts w:ascii="Times New Roman" w:hAnsi="Times New Roman" w:cs="Times New Roman"/>
          <w:i/>
          <w:sz w:val="24"/>
          <w:vertAlign w:val="superscript"/>
        </w:rPr>
        <w:t>3</w:t>
      </w:r>
      <w:r w:rsidRPr="00245565">
        <w:rPr>
          <w:rFonts w:ascii="Times New Roman" w:hAnsi="Times New Roman" w:cs="Times New Roman"/>
          <w:i/>
          <w:sz w:val="24"/>
        </w:rPr>
        <w:t xml:space="preserve">Department of Obstetrics and Gynecology, </w:t>
      </w:r>
      <w:proofErr w:type="spellStart"/>
      <w:r w:rsidRPr="00245565">
        <w:rPr>
          <w:rFonts w:ascii="Times New Roman" w:hAnsi="Times New Roman" w:cs="Times New Roman"/>
          <w:i/>
          <w:sz w:val="24"/>
        </w:rPr>
        <w:t>Apuane</w:t>
      </w:r>
      <w:proofErr w:type="spellEnd"/>
      <w:r w:rsidRPr="00245565">
        <w:rPr>
          <w:rFonts w:ascii="Times New Roman" w:hAnsi="Times New Roman" w:cs="Times New Roman"/>
          <w:i/>
          <w:sz w:val="24"/>
        </w:rPr>
        <w:t xml:space="preserve"> Hospital, Massa, Italy</w:t>
      </w:r>
      <w:r w:rsidR="009B518C">
        <w:rPr>
          <w:rFonts w:ascii="Times New Roman" w:hAnsi="Times New Roman" w:cs="Times New Roman"/>
          <w:i/>
          <w:sz w:val="24"/>
        </w:rPr>
        <w:t xml:space="preserve">; </w:t>
      </w:r>
      <w:r w:rsidRPr="00245565">
        <w:rPr>
          <w:rFonts w:ascii="Times New Roman" w:hAnsi="Times New Roman" w:cs="Times New Roman"/>
          <w:i/>
          <w:sz w:val="24"/>
          <w:vertAlign w:val="superscript"/>
        </w:rPr>
        <w:t>4</w:t>
      </w:r>
      <w:r w:rsidRPr="00245565">
        <w:rPr>
          <w:rFonts w:ascii="Times New Roman" w:hAnsi="Times New Roman" w:cs="Times New Roman"/>
          <w:i/>
          <w:sz w:val="24"/>
        </w:rPr>
        <w:t>Department of Reproductive Medicine and Child Development, University of Pisa; Pisa, Ital</w:t>
      </w:r>
      <w:r w:rsidR="009B518C">
        <w:rPr>
          <w:rFonts w:ascii="Times New Roman" w:hAnsi="Times New Roman" w:cs="Times New Roman"/>
          <w:i/>
          <w:sz w:val="24"/>
        </w:rPr>
        <w:t xml:space="preserve">y; </w:t>
      </w:r>
      <w:r w:rsidRPr="00245565">
        <w:rPr>
          <w:rFonts w:ascii="Times New Roman" w:hAnsi="Times New Roman" w:cs="Times New Roman"/>
          <w:i/>
          <w:sz w:val="24"/>
          <w:vertAlign w:val="superscript"/>
        </w:rPr>
        <w:t>5</w:t>
      </w:r>
      <w:r w:rsidRPr="00245565">
        <w:rPr>
          <w:rFonts w:ascii="Times New Roman" w:hAnsi="Times New Roman" w:cs="Times New Roman"/>
          <w:i/>
          <w:sz w:val="24"/>
        </w:rPr>
        <w:t>Department of Maternal and Child Health and Urological Sciences, “Sapienza” University of Rome, Rome, Italy</w:t>
      </w:r>
      <w:r w:rsidR="009B518C">
        <w:rPr>
          <w:rFonts w:ascii="Times New Roman" w:hAnsi="Times New Roman" w:cs="Times New Roman"/>
          <w:i/>
          <w:sz w:val="24"/>
        </w:rPr>
        <w:t>;</w:t>
      </w:r>
      <w:r w:rsidRPr="00245565">
        <w:rPr>
          <w:rFonts w:ascii="Times New Roman" w:hAnsi="Times New Roman" w:cs="Times New Roman"/>
          <w:i/>
          <w:sz w:val="24"/>
        </w:rPr>
        <w:t xml:space="preserve"> </w:t>
      </w:r>
      <w:r w:rsidRPr="00EF2FC9">
        <w:rPr>
          <w:rFonts w:ascii="Times New Roman" w:hAnsi="Times New Roman" w:cs="Times New Roman"/>
          <w:i/>
          <w:sz w:val="24"/>
          <w:vertAlign w:val="superscript"/>
        </w:rPr>
        <w:t>6</w:t>
      </w:r>
      <w:r w:rsidRPr="00245565">
        <w:rPr>
          <w:rFonts w:ascii="Times New Roman" w:hAnsi="Times New Roman" w:cs="Times New Roman"/>
          <w:i/>
          <w:sz w:val="24"/>
        </w:rPr>
        <w:t xml:space="preserve">Department of Gynecology, University Campus </w:t>
      </w:r>
      <w:proofErr w:type="spellStart"/>
      <w:r w:rsidRPr="00245565">
        <w:rPr>
          <w:rFonts w:ascii="Times New Roman" w:hAnsi="Times New Roman" w:cs="Times New Roman"/>
          <w:i/>
          <w:sz w:val="24"/>
        </w:rPr>
        <w:t>Biomedico</w:t>
      </w:r>
      <w:proofErr w:type="spellEnd"/>
      <w:r w:rsidRPr="00245565">
        <w:rPr>
          <w:rFonts w:ascii="Times New Roman" w:hAnsi="Times New Roman" w:cs="Times New Roman"/>
          <w:i/>
          <w:sz w:val="24"/>
        </w:rPr>
        <w:t>, Rome, Italy</w:t>
      </w:r>
    </w:p>
    <w:p w14:paraId="3CD57B90" w14:textId="77777777" w:rsidR="00A325EA" w:rsidRPr="00A325EA" w:rsidRDefault="00A325EA" w:rsidP="00A325EA">
      <w:pPr>
        <w:spacing w:after="0" w:line="240" w:lineRule="auto"/>
        <w:jc w:val="both"/>
      </w:pPr>
      <w:r w:rsidRPr="00A325EA">
        <w:rPr>
          <w:rFonts w:ascii="Times New Roman" w:eastAsia="Times New Roman" w:hAnsi="Times New Roman" w:cs="Times New Roman"/>
          <w:b/>
          <w:bCs/>
          <w:i/>
          <w:sz w:val="24"/>
          <w:szCs w:val="24"/>
        </w:rPr>
        <w:t xml:space="preserve">Corresponding author: Alessandro </w:t>
      </w:r>
      <w:proofErr w:type="spellStart"/>
      <w:r w:rsidRPr="00A325EA">
        <w:rPr>
          <w:rFonts w:ascii="Times New Roman" w:eastAsia="Times New Roman" w:hAnsi="Times New Roman" w:cs="Times New Roman"/>
          <w:b/>
          <w:bCs/>
          <w:i/>
          <w:sz w:val="24"/>
          <w:szCs w:val="24"/>
        </w:rPr>
        <w:t>Svelato</w:t>
      </w:r>
      <w:proofErr w:type="spellEnd"/>
      <w:r w:rsidRPr="00A325EA">
        <w:rPr>
          <w:rFonts w:ascii="Times New Roman" w:eastAsia="Times New Roman" w:hAnsi="Times New Roman" w:cs="Times New Roman"/>
          <w:b/>
          <w:bCs/>
          <w:i/>
          <w:sz w:val="24"/>
          <w:szCs w:val="24"/>
        </w:rPr>
        <w:t xml:space="preserve"> (</w:t>
      </w:r>
      <w:hyperlink r:id="rId5">
        <w:r w:rsidRPr="00A325EA">
          <w:rPr>
            <w:rStyle w:val="CollegamentoInternet"/>
            <w:rFonts w:ascii="Times New Roman" w:eastAsia="Times New Roman" w:hAnsi="Times New Roman" w:cs="Times New Roman"/>
            <w:b/>
            <w:bCs/>
            <w:i/>
            <w:sz w:val="24"/>
            <w:szCs w:val="24"/>
          </w:rPr>
          <w:t>a</w:t>
        </w:r>
      </w:hyperlink>
      <w:r w:rsidRPr="00A325EA">
        <w:rPr>
          <w:rStyle w:val="CollegamentoInternet"/>
          <w:rFonts w:ascii="Times New Roman" w:eastAsia="Times New Roman" w:hAnsi="Times New Roman" w:cs="Times New Roman"/>
          <w:b/>
          <w:bCs/>
          <w:i/>
          <w:sz w:val="24"/>
          <w:szCs w:val="24"/>
        </w:rPr>
        <w:t>lessandrosvelato@virgilio.it</w:t>
      </w:r>
      <w:r w:rsidRPr="00A325EA">
        <w:rPr>
          <w:rFonts w:ascii="Times New Roman" w:eastAsia="Times New Roman" w:hAnsi="Times New Roman" w:cs="Times New Roman"/>
          <w:b/>
          <w:bCs/>
          <w:i/>
          <w:sz w:val="24"/>
          <w:szCs w:val="24"/>
        </w:rPr>
        <w:t xml:space="preserve">), </w:t>
      </w:r>
      <w:r w:rsidRPr="00A325EA">
        <w:rPr>
          <w:rFonts w:ascii="Times New Roman" w:eastAsia="MS Mincho" w:hAnsi="Times New Roman" w:cs="Times New Roman"/>
          <w:b/>
          <w:bCs/>
          <w:i/>
          <w:kern w:val="2"/>
          <w:sz w:val="24"/>
          <w:szCs w:val="24"/>
          <w:lang w:eastAsia="ja-JP"/>
        </w:rPr>
        <w:t xml:space="preserve">Department of Obstetrics and Gynecology, San Giovanni </w:t>
      </w:r>
      <w:proofErr w:type="spellStart"/>
      <w:r w:rsidRPr="00A325EA">
        <w:rPr>
          <w:rFonts w:ascii="Times New Roman" w:eastAsia="MS Mincho" w:hAnsi="Times New Roman" w:cs="Times New Roman"/>
          <w:b/>
          <w:bCs/>
          <w:i/>
          <w:kern w:val="2"/>
          <w:sz w:val="24"/>
          <w:szCs w:val="24"/>
          <w:lang w:eastAsia="ja-JP"/>
        </w:rPr>
        <w:t>Calibita</w:t>
      </w:r>
      <w:proofErr w:type="spellEnd"/>
      <w:r w:rsidRPr="00A325EA">
        <w:rPr>
          <w:rFonts w:ascii="Times New Roman" w:eastAsia="MS Mincho" w:hAnsi="Times New Roman" w:cs="Times New Roman"/>
          <w:b/>
          <w:bCs/>
          <w:i/>
          <w:kern w:val="2"/>
          <w:sz w:val="24"/>
          <w:szCs w:val="24"/>
          <w:lang w:eastAsia="ja-JP"/>
        </w:rPr>
        <w:t xml:space="preserve"> </w:t>
      </w:r>
      <w:proofErr w:type="spellStart"/>
      <w:r w:rsidRPr="00A325EA">
        <w:rPr>
          <w:rFonts w:ascii="Times New Roman" w:eastAsia="MS Mincho" w:hAnsi="Times New Roman" w:cs="Times New Roman"/>
          <w:b/>
          <w:bCs/>
          <w:i/>
          <w:kern w:val="2"/>
          <w:sz w:val="24"/>
          <w:szCs w:val="24"/>
          <w:lang w:eastAsia="ja-JP"/>
        </w:rPr>
        <w:t>Fatebenefratelli</w:t>
      </w:r>
      <w:proofErr w:type="spellEnd"/>
      <w:r w:rsidRPr="00A325EA">
        <w:rPr>
          <w:rFonts w:ascii="Times New Roman" w:eastAsia="MS Mincho" w:hAnsi="Times New Roman" w:cs="Times New Roman"/>
          <w:b/>
          <w:bCs/>
          <w:i/>
          <w:kern w:val="2"/>
          <w:sz w:val="24"/>
          <w:szCs w:val="24"/>
          <w:lang w:eastAsia="ja-JP"/>
        </w:rPr>
        <w:t xml:space="preserve"> Hospital, Isola </w:t>
      </w:r>
      <w:proofErr w:type="spellStart"/>
      <w:r w:rsidRPr="00A325EA">
        <w:rPr>
          <w:rFonts w:ascii="Times New Roman" w:eastAsia="MS Mincho" w:hAnsi="Times New Roman" w:cs="Times New Roman"/>
          <w:b/>
          <w:bCs/>
          <w:i/>
          <w:kern w:val="2"/>
          <w:sz w:val="24"/>
          <w:szCs w:val="24"/>
          <w:lang w:eastAsia="ja-JP"/>
        </w:rPr>
        <w:t>Tiberina</w:t>
      </w:r>
      <w:proofErr w:type="spellEnd"/>
      <w:r w:rsidRPr="00A325EA">
        <w:rPr>
          <w:rFonts w:ascii="Times New Roman" w:eastAsia="MS Mincho" w:hAnsi="Times New Roman" w:cs="Times New Roman"/>
          <w:b/>
          <w:bCs/>
          <w:i/>
          <w:kern w:val="2"/>
          <w:sz w:val="24"/>
          <w:szCs w:val="24"/>
          <w:lang w:eastAsia="ja-JP"/>
        </w:rPr>
        <w:t>, Rome, Italy</w:t>
      </w:r>
    </w:p>
    <w:p w14:paraId="1D4E876A" w14:textId="77777777" w:rsidR="00EC19EB" w:rsidRPr="00EC19EB" w:rsidRDefault="00EC19EB" w:rsidP="00A325EA">
      <w:pPr>
        <w:rPr>
          <w:rFonts w:ascii="Times New Roman" w:hAnsi="Times New Roman" w:cs="Times New Roman"/>
          <w:i/>
          <w:sz w:val="24"/>
        </w:rPr>
      </w:pPr>
    </w:p>
    <w:p w14:paraId="68ADA780" w14:textId="6EBE41F1" w:rsidR="00B06B94" w:rsidRDefault="00B06B94" w:rsidP="00B06B94">
      <w:pPr>
        <w:rPr>
          <w:rFonts w:ascii="Times New Roman" w:hAnsi="Times New Roman" w:cs="Times New Roman"/>
          <w:sz w:val="24"/>
        </w:rPr>
      </w:pPr>
      <w:r w:rsidRPr="00EC19EB">
        <w:rPr>
          <w:rFonts w:ascii="Times New Roman" w:hAnsi="Times New Roman" w:cs="Times New Roman"/>
          <w:b/>
          <w:sz w:val="24"/>
        </w:rPr>
        <w:t>Abstract</w:t>
      </w:r>
    </w:p>
    <w:p w14:paraId="4E0937B6" w14:textId="77777777" w:rsidR="008169FF" w:rsidRPr="008169FF" w:rsidRDefault="008169FF" w:rsidP="008169FF">
      <w:pPr>
        <w:rPr>
          <w:rFonts w:ascii="Times New Roman" w:hAnsi="Times New Roman" w:cs="Times New Roman"/>
          <w:sz w:val="24"/>
        </w:rPr>
      </w:pPr>
      <w:r w:rsidRPr="008169FF">
        <w:rPr>
          <w:rFonts w:ascii="Times New Roman" w:hAnsi="Times New Roman" w:cs="Times New Roman"/>
          <w:sz w:val="24"/>
        </w:rPr>
        <w:t>Vacuum-assisted vaginal delivery might be a high-risk procedure both for women and newborns. Our study had the aim was to assess appropriateness of the procedure.</w:t>
      </w:r>
    </w:p>
    <w:p w14:paraId="52AB2718" w14:textId="77777777" w:rsidR="008169FF" w:rsidRPr="008169FF" w:rsidRDefault="008169FF" w:rsidP="008169FF">
      <w:pPr>
        <w:rPr>
          <w:rFonts w:ascii="Times New Roman" w:hAnsi="Times New Roman" w:cs="Times New Roman"/>
          <w:sz w:val="24"/>
        </w:rPr>
      </w:pPr>
      <w:r w:rsidRPr="008169FF">
        <w:rPr>
          <w:rFonts w:ascii="Times New Roman" w:hAnsi="Times New Roman" w:cs="Times New Roman"/>
          <w:sz w:val="24"/>
        </w:rPr>
        <w:t xml:space="preserve">We conducted a prospective, longitudinal, observational study in three Italian Obstetric Units (Pisa, Massa </w:t>
      </w:r>
      <w:proofErr w:type="gramStart"/>
      <w:r w:rsidRPr="008169FF">
        <w:rPr>
          <w:rFonts w:ascii="Times New Roman" w:hAnsi="Times New Roman" w:cs="Times New Roman"/>
          <w:sz w:val="24"/>
        </w:rPr>
        <w:t>Carrara</w:t>
      </w:r>
      <w:proofErr w:type="gramEnd"/>
      <w:r w:rsidRPr="008169FF">
        <w:rPr>
          <w:rFonts w:ascii="Times New Roman" w:hAnsi="Times New Roman" w:cs="Times New Roman"/>
          <w:sz w:val="24"/>
        </w:rPr>
        <w:t xml:space="preserve"> and Prato). Term pregnant women, either nulliparous and multiparous, with singleton pregnancy and a cephalic fetus, with spontaneous or induced </w:t>
      </w:r>
      <w:proofErr w:type="spellStart"/>
      <w:r w:rsidRPr="008169FF">
        <w:rPr>
          <w:rFonts w:ascii="Times New Roman" w:hAnsi="Times New Roman" w:cs="Times New Roman"/>
          <w:sz w:val="24"/>
        </w:rPr>
        <w:t>labour</w:t>
      </w:r>
      <w:proofErr w:type="spellEnd"/>
      <w:r w:rsidRPr="008169FF">
        <w:rPr>
          <w:rFonts w:ascii="Times New Roman" w:hAnsi="Times New Roman" w:cs="Times New Roman"/>
          <w:sz w:val="24"/>
        </w:rPr>
        <w:t xml:space="preserve">, requiring vacuum-assisted delivery were enrolled.  </w:t>
      </w:r>
    </w:p>
    <w:p w14:paraId="0B07A5BA" w14:textId="77777777" w:rsidR="008169FF" w:rsidRPr="008169FF" w:rsidRDefault="008169FF" w:rsidP="008169FF">
      <w:pPr>
        <w:rPr>
          <w:rFonts w:ascii="Times New Roman" w:hAnsi="Times New Roman" w:cs="Times New Roman"/>
          <w:sz w:val="24"/>
        </w:rPr>
      </w:pPr>
      <w:r w:rsidRPr="008169FF">
        <w:rPr>
          <w:rFonts w:ascii="Times New Roman" w:hAnsi="Times New Roman" w:cs="Times New Roman"/>
          <w:sz w:val="24"/>
        </w:rPr>
        <w:t xml:space="preserve">Indications to operative vaginal delivery were grouped as alterations of fetal cardiotocography (CTG) patterns, delay/arrest of second stage of </w:t>
      </w:r>
      <w:proofErr w:type="spellStart"/>
      <w:r w:rsidRPr="008169FF">
        <w:rPr>
          <w:rFonts w:ascii="Times New Roman" w:hAnsi="Times New Roman" w:cs="Times New Roman"/>
          <w:sz w:val="24"/>
        </w:rPr>
        <w:t>labour</w:t>
      </w:r>
      <w:proofErr w:type="spellEnd"/>
      <w:r w:rsidRPr="008169FF">
        <w:rPr>
          <w:rFonts w:ascii="Times New Roman" w:hAnsi="Times New Roman" w:cs="Times New Roman"/>
          <w:sz w:val="24"/>
        </w:rPr>
        <w:t xml:space="preserve"> or elective shortening of second stage of </w:t>
      </w:r>
      <w:proofErr w:type="spellStart"/>
      <w:r w:rsidRPr="008169FF">
        <w:rPr>
          <w:rFonts w:ascii="Times New Roman" w:hAnsi="Times New Roman" w:cs="Times New Roman"/>
          <w:sz w:val="24"/>
        </w:rPr>
        <w:t>labour</w:t>
      </w:r>
      <w:proofErr w:type="spellEnd"/>
      <w:r w:rsidRPr="008169FF">
        <w:rPr>
          <w:rFonts w:ascii="Times New Roman" w:hAnsi="Times New Roman" w:cs="Times New Roman"/>
          <w:sz w:val="24"/>
        </w:rPr>
        <w:t>. A board consisting of five among authors evaluated appropriateness of the procedure.</w:t>
      </w:r>
    </w:p>
    <w:p w14:paraId="3F6D9A86" w14:textId="77777777" w:rsidR="008169FF" w:rsidRPr="008169FF" w:rsidRDefault="008169FF" w:rsidP="008169FF">
      <w:pPr>
        <w:rPr>
          <w:rFonts w:ascii="Times New Roman" w:hAnsi="Times New Roman" w:cs="Times New Roman"/>
          <w:sz w:val="24"/>
        </w:rPr>
      </w:pPr>
      <w:r w:rsidRPr="008169FF">
        <w:rPr>
          <w:rFonts w:ascii="Times New Roman" w:hAnsi="Times New Roman" w:cs="Times New Roman"/>
          <w:sz w:val="24"/>
        </w:rPr>
        <w:t>Overall, 466 women undergoing operative vaginal deliveries were included. Pathological cardiotocography, classified as ACOG category 2 or 3 was the indication for vacuum assisted delivery in 253 patients (54.29 %). Among these, 66 women (26.1 %) had an operative vaginal delivery which was then considered to be inappropriate, while in 114 cases (45.1 %) CTG traces resulted to be unreadable.</w:t>
      </w:r>
    </w:p>
    <w:p w14:paraId="37F3FB39" w14:textId="6ACDEB3B" w:rsidR="00BC77D6" w:rsidRPr="00E424F3" w:rsidRDefault="008169FF" w:rsidP="008169FF">
      <w:pPr>
        <w:rPr>
          <w:rFonts w:ascii="Times New Roman" w:hAnsi="Times New Roman" w:cs="Times New Roman"/>
          <w:sz w:val="24"/>
        </w:rPr>
      </w:pPr>
      <w:r w:rsidRPr="008169FF">
        <w:rPr>
          <w:rFonts w:ascii="Times New Roman" w:hAnsi="Times New Roman" w:cs="Times New Roman"/>
          <w:sz w:val="24"/>
        </w:rPr>
        <w:t xml:space="preserve">In a situation of much uncertainty, </w:t>
      </w:r>
      <w:proofErr w:type="gramStart"/>
      <w:r w:rsidRPr="008169FF">
        <w:rPr>
          <w:rFonts w:ascii="Times New Roman" w:hAnsi="Times New Roman" w:cs="Times New Roman"/>
          <w:sz w:val="24"/>
        </w:rPr>
        <w:t>the majority of</w:t>
      </w:r>
      <w:proofErr w:type="gramEnd"/>
      <w:r w:rsidRPr="008169FF">
        <w:rPr>
          <w:rFonts w:ascii="Times New Roman" w:hAnsi="Times New Roman" w:cs="Times New Roman"/>
          <w:sz w:val="24"/>
        </w:rPr>
        <w:t xml:space="preserve"> operators chose a prompt intervention instead of better understanding what really happening. Doctors used a heuristic that we named “to get the baby out off the hook”. A heuristic is a mental short cut that can be very </w:t>
      </w:r>
      <w:proofErr w:type="gramStart"/>
      <w:r w:rsidRPr="008169FF">
        <w:rPr>
          <w:rFonts w:ascii="Times New Roman" w:hAnsi="Times New Roman" w:cs="Times New Roman"/>
          <w:sz w:val="24"/>
        </w:rPr>
        <w:t>effective, but</w:t>
      </w:r>
      <w:proofErr w:type="gramEnd"/>
      <w:r w:rsidRPr="008169FF">
        <w:rPr>
          <w:rFonts w:ascii="Times New Roman" w:hAnsi="Times New Roman" w:cs="Times New Roman"/>
          <w:sz w:val="24"/>
        </w:rPr>
        <w:t xml:space="preserve"> can lead to incorrect actions. We believe that this decision-making procedure is not beneficial, </w:t>
      </w:r>
      <w:r w:rsidRPr="008169FF">
        <w:rPr>
          <w:rFonts w:ascii="Times New Roman" w:hAnsi="Times New Roman" w:cs="Times New Roman"/>
          <w:sz w:val="24"/>
        </w:rPr>
        <w:lastRenderedPageBreak/>
        <w:t>whereas the choice of better understanding could help the operator to process more information before the clinical choice.</w:t>
      </w:r>
    </w:p>
    <w:p w14:paraId="25F9822A" w14:textId="5EE013EB" w:rsidR="00EC19EB" w:rsidRPr="00EC19EB" w:rsidRDefault="00E424F3" w:rsidP="00BC77D6">
      <w:pPr>
        <w:rPr>
          <w:rFonts w:ascii="Times New Roman" w:hAnsi="Times New Roman" w:cs="Times New Roman"/>
          <w:b/>
        </w:rPr>
      </w:pPr>
      <w:r>
        <w:rPr>
          <w:rFonts w:ascii="Times New Roman" w:hAnsi="Times New Roman" w:cs="Times New Roman"/>
          <w:b/>
          <w:noProof/>
        </w:rPr>
        <w:drawing>
          <wp:inline distT="0" distB="0" distL="0" distR="0" wp14:anchorId="55690DF0" wp14:editId="603BAF3A">
            <wp:extent cx="1250462" cy="2012938"/>
            <wp:effectExtent l="0" t="0" r="0" b="0"/>
            <wp:docPr id="2" name="Immagine 2" descr="Immagine che contiene persona, uomo, parete,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persona, uomo, parete, interni&#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3917" cy="2066792"/>
                    </a:xfrm>
                    <a:prstGeom prst="rect">
                      <a:avLst/>
                    </a:prstGeom>
                  </pic:spPr>
                </pic:pic>
              </a:graphicData>
            </a:graphic>
          </wp:inline>
        </w:drawing>
      </w:r>
    </w:p>
    <w:p w14:paraId="70035188" w14:textId="77777777" w:rsidR="00BC77D6" w:rsidRPr="00EC19EB" w:rsidRDefault="00BC77D6" w:rsidP="00BC77D6">
      <w:pPr>
        <w:rPr>
          <w:rFonts w:ascii="Times New Roman" w:hAnsi="Times New Roman" w:cs="Times New Roman"/>
          <w:sz w:val="24"/>
        </w:rPr>
      </w:pPr>
      <w:r w:rsidRPr="00EC19EB">
        <w:rPr>
          <w:rFonts w:ascii="Times New Roman" w:hAnsi="Times New Roman" w:cs="Times New Roman"/>
          <w:b/>
        </w:rPr>
        <w:t>Biography</w:t>
      </w:r>
      <w:r w:rsidR="00EC19EB" w:rsidRPr="00EC19EB">
        <w:rPr>
          <w:rFonts w:ascii="Times New Roman" w:hAnsi="Times New Roman" w:cs="Times New Roman"/>
          <w:b/>
        </w:rPr>
        <w:t xml:space="preserve"> with photo </w:t>
      </w:r>
      <w:r w:rsidRPr="00EC19EB">
        <w:rPr>
          <w:rFonts w:ascii="Times New Roman" w:hAnsi="Times New Roman" w:cs="Times New Roman"/>
          <w:sz w:val="24"/>
        </w:rPr>
        <w:t>{Max words limit 1</w:t>
      </w:r>
      <w:r w:rsidR="00EC19EB" w:rsidRPr="00EC19EB">
        <w:rPr>
          <w:rFonts w:ascii="Times New Roman" w:hAnsi="Times New Roman" w:cs="Times New Roman"/>
          <w:sz w:val="24"/>
        </w:rPr>
        <w:t>20</w:t>
      </w:r>
      <w:r w:rsidRPr="00EC19EB">
        <w:rPr>
          <w:rFonts w:ascii="Times New Roman" w:hAnsi="Times New Roman" w:cs="Times New Roman"/>
          <w:sz w:val="24"/>
        </w:rPr>
        <w:t>}</w:t>
      </w:r>
    </w:p>
    <w:p w14:paraId="2CB3BFB7" w14:textId="00159CC5" w:rsidR="00E70CCB" w:rsidRPr="00E70CCB" w:rsidRDefault="00E70CCB" w:rsidP="00E70CCB">
      <w:pPr>
        <w:autoSpaceDE w:val="0"/>
        <w:autoSpaceDN w:val="0"/>
        <w:adjustRightInd w:val="0"/>
        <w:rPr>
          <w:rFonts w:ascii="Times New Roman" w:hAnsi="Times New Roman" w:cs="Times New Roman"/>
          <w:sz w:val="24"/>
        </w:rPr>
      </w:pPr>
      <w:r w:rsidRPr="00E70CCB">
        <w:rPr>
          <w:rFonts w:ascii="Times New Roman" w:hAnsi="Times New Roman" w:cs="Times New Roman"/>
          <w:bCs/>
          <w:sz w:val="24"/>
        </w:rPr>
        <w:t xml:space="preserve">Alessandro </w:t>
      </w:r>
      <w:proofErr w:type="spellStart"/>
      <w:r w:rsidRPr="00E70CCB">
        <w:rPr>
          <w:rFonts w:ascii="Times New Roman" w:hAnsi="Times New Roman" w:cs="Times New Roman"/>
          <w:bCs/>
          <w:sz w:val="24"/>
        </w:rPr>
        <w:t>Svelato</w:t>
      </w:r>
      <w:proofErr w:type="spellEnd"/>
      <w:r w:rsidRPr="00E70CCB">
        <w:rPr>
          <w:rFonts w:ascii="Times New Roman" w:hAnsi="Times New Roman" w:cs="Times New Roman"/>
          <w:bCs/>
          <w:sz w:val="24"/>
        </w:rPr>
        <w:t xml:space="preserve"> </w:t>
      </w:r>
      <w:r w:rsidRPr="00E70CCB">
        <w:rPr>
          <w:rFonts w:ascii="Times New Roman" w:hAnsi="Times New Roman" w:cs="Times New Roman"/>
          <w:sz w:val="24"/>
        </w:rPr>
        <w:t xml:space="preserve">was born in Palermo, Italy, in 1985. He received his M.D. degree (summa cum laude) from the University of Palermo, Palermo, Italy, in 2009. He was certified as a Specialist in Obstetrics and Gynecology (summa cum laude) at the same University in 2015. He received training in the management of delivery, obstetrics and gynecology pathology in the Obstetrics and Gynecology Department of the Niguarda </w:t>
      </w:r>
      <w:proofErr w:type="spellStart"/>
      <w:r w:rsidRPr="00E70CCB">
        <w:rPr>
          <w:rFonts w:ascii="Times New Roman" w:hAnsi="Times New Roman" w:cs="Times New Roman"/>
          <w:sz w:val="24"/>
        </w:rPr>
        <w:t>Cà</w:t>
      </w:r>
      <w:proofErr w:type="spellEnd"/>
      <w:r w:rsidRPr="00E70CCB">
        <w:rPr>
          <w:rFonts w:ascii="Times New Roman" w:hAnsi="Times New Roman" w:cs="Times New Roman"/>
          <w:sz w:val="24"/>
        </w:rPr>
        <w:t xml:space="preserve"> </w:t>
      </w:r>
      <w:proofErr w:type="spellStart"/>
      <w:r w:rsidRPr="00E70CCB">
        <w:rPr>
          <w:rFonts w:ascii="Times New Roman" w:hAnsi="Times New Roman" w:cs="Times New Roman"/>
          <w:sz w:val="24"/>
        </w:rPr>
        <w:t>Granda</w:t>
      </w:r>
      <w:proofErr w:type="spellEnd"/>
      <w:r w:rsidRPr="00E70CCB">
        <w:rPr>
          <w:rFonts w:ascii="Times New Roman" w:hAnsi="Times New Roman" w:cs="Times New Roman"/>
          <w:sz w:val="24"/>
        </w:rPr>
        <w:t xml:space="preserve"> General Hospital of Milan (Milan, Italy) in firm of Dr. Ragusa. During this </w:t>
      </w:r>
      <w:r w:rsidR="009D2AA3" w:rsidRPr="00E70CCB">
        <w:rPr>
          <w:rFonts w:ascii="Times New Roman" w:hAnsi="Times New Roman" w:cs="Times New Roman"/>
          <w:sz w:val="24"/>
        </w:rPr>
        <w:t>time,</w:t>
      </w:r>
      <w:r w:rsidRPr="00E70CCB">
        <w:rPr>
          <w:rFonts w:ascii="Times New Roman" w:hAnsi="Times New Roman" w:cs="Times New Roman"/>
          <w:sz w:val="24"/>
        </w:rPr>
        <w:t xml:space="preserve"> he set the fundamentals of his research activities that he later continued to develop. He </w:t>
      </w:r>
      <w:r w:rsidR="009D2AA3" w:rsidRPr="00E70CCB">
        <w:rPr>
          <w:rFonts w:ascii="Times New Roman" w:hAnsi="Times New Roman" w:cs="Times New Roman"/>
          <w:sz w:val="24"/>
        </w:rPr>
        <w:t>performs</w:t>
      </w:r>
      <w:r w:rsidRPr="00E70CCB">
        <w:rPr>
          <w:rFonts w:ascii="Times New Roman" w:hAnsi="Times New Roman" w:cs="Times New Roman"/>
          <w:sz w:val="24"/>
        </w:rPr>
        <w:t xml:space="preserve"> clinical studies on obstetric, </w:t>
      </w:r>
      <w:proofErr w:type="gramStart"/>
      <w:r w:rsidRPr="00E70CCB">
        <w:rPr>
          <w:rFonts w:ascii="Times New Roman" w:hAnsi="Times New Roman" w:cs="Times New Roman"/>
          <w:sz w:val="24"/>
        </w:rPr>
        <w:t>in particular on</w:t>
      </w:r>
      <w:proofErr w:type="gramEnd"/>
      <w:r w:rsidRPr="00E70CCB">
        <w:rPr>
          <w:rFonts w:ascii="Times New Roman" w:hAnsi="Times New Roman" w:cs="Times New Roman"/>
          <w:sz w:val="24"/>
        </w:rPr>
        <w:t xml:space="preserve"> dystocia during labor and increase of cesarean section, focus his attention on its meaning and strategies for its reduction.</w:t>
      </w:r>
    </w:p>
    <w:p w14:paraId="3E8DCE5E" w14:textId="77777777" w:rsidR="00EC19EB" w:rsidRDefault="00EC19EB" w:rsidP="00EC19EB">
      <w:pPr>
        <w:autoSpaceDE w:val="0"/>
        <w:autoSpaceDN w:val="0"/>
        <w:adjustRightInd w:val="0"/>
        <w:rPr>
          <w:rFonts w:ascii="Times New Roman" w:hAnsi="Times New Roman" w:cs="Times New Roman"/>
          <w:b/>
          <w:lang w:val="en-NZ"/>
        </w:rPr>
      </w:pPr>
      <w:r>
        <w:rPr>
          <w:rFonts w:ascii="Times New Roman" w:hAnsi="Times New Roman" w:cs="Times New Roman"/>
          <w:b/>
          <w:lang w:val="en-NZ"/>
        </w:rPr>
        <w:t xml:space="preserve"> </w:t>
      </w:r>
    </w:p>
    <w:p w14:paraId="6132CA42" w14:textId="0411CF63" w:rsidR="00290172" w:rsidRDefault="00EC19EB" w:rsidP="00550399">
      <w:pPr>
        <w:autoSpaceDE w:val="0"/>
        <w:autoSpaceDN w:val="0"/>
        <w:adjustRightInd w:val="0"/>
        <w:rPr>
          <w:rFonts w:ascii="Times New Roman" w:hAnsi="Times New Roman" w:cs="Times New Roman"/>
          <w:sz w:val="24"/>
          <w:szCs w:val="24"/>
          <w:lang w:val="en-NZ"/>
        </w:rPr>
      </w:pPr>
      <w:r w:rsidRPr="00CC75E9">
        <w:rPr>
          <w:rFonts w:ascii="Times New Roman" w:hAnsi="Times New Roman" w:cs="Times New Roman"/>
          <w:b/>
          <w:sz w:val="24"/>
          <w:szCs w:val="24"/>
          <w:lang w:val="en-NZ"/>
        </w:rPr>
        <w:t xml:space="preserve">Presenting author details </w:t>
      </w:r>
      <w:r w:rsidRPr="00CC75E9">
        <w:rPr>
          <w:rFonts w:ascii="Times New Roman" w:hAnsi="Times New Roman" w:cs="Times New Roman"/>
          <w:b/>
          <w:sz w:val="24"/>
          <w:szCs w:val="24"/>
          <w:lang w:val="en-NZ"/>
        </w:rPr>
        <w:br/>
      </w:r>
      <w:r w:rsidRPr="00CC75E9">
        <w:rPr>
          <w:rFonts w:ascii="Times New Roman" w:hAnsi="Times New Roman" w:cs="Times New Roman"/>
          <w:sz w:val="24"/>
          <w:szCs w:val="24"/>
          <w:lang w:val="en-NZ"/>
        </w:rPr>
        <w:t xml:space="preserve">Full name: </w:t>
      </w:r>
      <w:r w:rsidR="00E70CCB">
        <w:rPr>
          <w:rFonts w:ascii="Times New Roman" w:hAnsi="Times New Roman" w:cs="Times New Roman"/>
          <w:sz w:val="24"/>
          <w:szCs w:val="24"/>
          <w:lang w:val="en-NZ"/>
        </w:rPr>
        <w:t xml:space="preserve">Alessandro </w:t>
      </w:r>
      <w:proofErr w:type="spellStart"/>
      <w:r w:rsidR="00E70CCB">
        <w:rPr>
          <w:rFonts w:ascii="Times New Roman" w:hAnsi="Times New Roman" w:cs="Times New Roman"/>
          <w:sz w:val="24"/>
          <w:szCs w:val="24"/>
          <w:lang w:val="en-NZ"/>
        </w:rPr>
        <w:t>Svelato</w:t>
      </w:r>
      <w:proofErr w:type="spellEnd"/>
      <w:r w:rsidRPr="00CC75E9">
        <w:rPr>
          <w:rFonts w:ascii="Times New Roman" w:hAnsi="Times New Roman" w:cs="Times New Roman"/>
          <w:sz w:val="24"/>
          <w:szCs w:val="24"/>
          <w:lang w:val="en-NZ"/>
        </w:rPr>
        <w:br/>
        <w:t>Conta</w:t>
      </w:r>
      <w:r w:rsidR="00550399">
        <w:rPr>
          <w:rFonts w:ascii="Times New Roman" w:hAnsi="Times New Roman" w:cs="Times New Roman"/>
          <w:sz w:val="24"/>
          <w:szCs w:val="24"/>
          <w:lang w:val="en-NZ"/>
        </w:rPr>
        <w:t>ct nu</w:t>
      </w:r>
      <w:r w:rsidR="00290172">
        <w:rPr>
          <w:rFonts w:ascii="Times New Roman" w:hAnsi="Times New Roman" w:cs="Times New Roman"/>
          <w:sz w:val="24"/>
          <w:szCs w:val="24"/>
          <w:lang w:val="en-NZ"/>
        </w:rPr>
        <w:t>mber:</w:t>
      </w:r>
      <w:r w:rsidR="00E70CCB">
        <w:rPr>
          <w:rFonts w:ascii="Times New Roman" w:hAnsi="Times New Roman" w:cs="Times New Roman"/>
          <w:sz w:val="24"/>
          <w:szCs w:val="24"/>
          <w:lang w:val="en-NZ"/>
        </w:rPr>
        <w:t xml:space="preserve"> +39 349 1272580</w:t>
      </w:r>
      <w:r w:rsidR="00290172">
        <w:rPr>
          <w:rFonts w:ascii="Times New Roman" w:hAnsi="Times New Roman" w:cs="Times New Roman"/>
          <w:sz w:val="24"/>
          <w:szCs w:val="24"/>
          <w:lang w:val="en-NZ"/>
        </w:rPr>
        <w:br/>
        <w:t xml:space="preserve">Linked In account </w:t>
      </w:r>
      <w:r w:rsidR="00131A10" w:rsidRPr="00131A10">
        <w:rPr>
          <w:rFonts w:ascii="Times New Roman" w:hAnsi="Times New Roman" w:cs="Times New Roman"/>
          <w:sz w:val="24"/>
          <w:szCs w:val="24"/>
          <w:lang w:val="en-NZ"/>
        </w:rPr>
        <w:t>https://www.linkedin.com/in/alessandro-svelato-68009681/</w:t>
      </w:r>
    </w:p>
    <w:p w14:paraId="74862535" w14:textId="77777777" w:rsidR="00CB4F5D" w:rsidRDefault="00290172" w:rsidP="00550399">
      <w:pPr>
        <w:autoSpaceDE w:val="0"/>
        <w:autoSpaceDN w:val="0"/>
        <w:adjustRightInd w:val="0"/>
        <w:rPr>
          <w:rFonts w:ascii="Times New Roman" w:hAnsi="Times New Roman" w:cs="Times New Roman"/>
          <w:sz w:val="24"/>
          <w:szCs w:val="24"/>
          <w:lang w:val="en-NZ"/>
        </w:rPr>
      </w:pPr>
      <w:r>
        <w:rPr>
          <w:rFonts w:ascii="Times New Roman" w:hAnsi="Times New Roman" w:cs="Times New Roman"/>
          <w:sz w:val="24"/>
          <w:szCs w:val="24"/>
          <w:lang w:val="en-NZ"/>
        </w:rPr>
        <w:t xml:space="preserve">Twitter Account </w:t>
      </w:r>
    </w:p>
    <w:p w14:paraId="038DAA02" w14:textId="461F9E39" w:rsidR="00321136" w:rsidRDefault="00321136" w:rsidP="00550399">
      <w:pPr>
        <w:autoSpaceDE w:val="0"/>
        <w:autoSpaceDN w:val="0"/>
        <w:adjustRightInd w:val="0"/>
        <w:rPr>
          <w:rFonts w:ascii="Times New Roman" w:hAnsi="Times New Roman" w:cs="Times New Roman"/>
          <w:sz w:val="24"/>
          <w:szCs w:val="24"/>
          <w:lang w:val="en-NZ"/>
        </w:rPr>
      </w:pPr>
      <w:r w:rsidRPr="00321136">
        <w:rPr>
          <w:rFonts w:ascii="Times New Roman" w:hAnsi="Times New Roman" w:cs="Times New Roman"/>
          <w:sz w:val="24"/>
          <w:szCs w:val="24"/>
        </w:rPr>
        <w:t>Research Interest*: Management of delivery, Obstetrics, dystocia, increase of cesarean section, shoulder dystocia</w:t>
      </w:r>
    </w:p>
    <w:p w14:paraId="594E5D49" w14:textId="365214F2" w:rsidR="00550399" w:rsidRPr="001C5098" w:rsidRDefault="00EC19EB" w:rsidP="00550399">
      <w:pPr>
        <w:autoSpaceDE w:val="0"/>
        <w:autoSpaceDN w:val="0"/>
        <w:adjustRightInd w:val="0"/>
        <w:rPr>
          <w:rFonts w:ascii="Times New Roman" w:hAnsi="Times New Roman" w:cs="Times New Roman"/>
          <w:sz w:val="24"/>
          <w:szCs w:val="24"/>
        </w:rPr>
      </w:pPr>
      <w:r w:rsidRPr="00CC75E9">
        <w:rPr>
          <w:rFonts w:ascii="Times New Roman" w:hAnsi="Times New Roman" w:cs="Times New Roman"/>
          <w:sz w:val="24"/>
          <w:szCs w:val="24"/>
          <w:lang w:val="en-NZ"/>
        </w:rPr>
        <w:t>Session name/ number:</w:t>
      </w:r>
      <w:r w:rsidR="00131A10">
        <w:rPr>
          <w:rFonts w:ascii="Times New Roman" w:hAnsi="Times New Roman" w:cs="Times New Roman"/>
          <w:sz w:val="24"/>
          <w:szCs w:val="24"/>
          <w:lang w:val="en-NZ"/>
        </w:rPr>
        <w:t xml:space="preserve"> </w:t>
      </w:r>
      <w:r w:rsidR="00E01733">
        <w:rPr>
          <w:rFonts w:ascii="Times New Roman" w:hAnsi="Times New Roman" w:cs="Times New Roman"/>
          <w:sz w:val="24"/>
          <w:szCs w:val="24"/>
          <w:lang w:val="en-NZ"/>
        </w:rPr>
        <w:t>pregnancy and childbirth</w:t>
      </w:r>
      <w:r w:rsidRPr="00CC75E9">
        <w:rPr>
          <w:rFonts w:ascii="Times New Roman" w:hAnsi="Times New Roman" w:cs="Times New Roman"/>
          <w:sz w:val="24"/>
          <w:szCs w:val="24"/>
          <w:lang w:val="en-NZ"/>
        </w:rPr>
        <w:br/>
      </w:r>
      <w:r w:rsidR="00290172">
        <w:rPr>
          <w:rFonts w:ascii="Times New Roman" w:hAnsi="Times New Roman" w:cs="Times New Roman"/>
          <w:sz w:val="24"/>
          <w:szCs w:val="24"/>
        </w:rPr>
        <w:t>Presentation type Oral</w:t>
      </w:r>
    </w:p>
    <w:p w14:paraId="2E5D9D40" w14:textId="77777777" w:rsidR="00550399" w:rsidRPr="00550399" w:rsidRDefault="00550399" w:rsidP="00550399">
      <w:pPr>
        <w:autoSpaceDE w:val="0"/>
        <w:autoSpaceDN w:val="0"/>
        <w:adjustRightInd w:val="0"/>
        <w:rPr>
          <w:rFonts w:ascii="Times New Roman" w:hAnsi="Times New Roman" w:cs="Times New Roman"/>
          <w:sz w:val="24"/>
          <w:szCs w:val="24"/>
        </w:rPr>
      </w:pPr>
    </w:p>
    <w:sectPr w:rsidR="00550399" w:rsidRPr="00550399" w:rsidSect="004C2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8394D"/>
    <w:multiLevelType w:val="multilevel"/>
    <w:tmpl w:val="0542F53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EA53C7"/>
    <w:multiLevelType w:val="multilevel"/>
    <w:tmpl w:val="8D741D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332220698">
    <w:abstractNumId w:val="0"/>
  </w:num>
  <w:num w:numId="2" w16cid:durableId="546533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94"/>
    <w:rsid w:val="00056230"/>
    <w:rsid w:val="000930F5"/>
    <w:rsid w:val="000B33A6"/>
    <w:rsid w:val="000C5DEF"/>
    <w:rsid w:val="000F581C"/>
    <w:rsid w:val="00131A10"/>
    <w:rsid w:val="0019242B"/>
    <w:rsid w:val="001C5098"/>
    <w:rsid w:val="00224A44"/>
    <w:rsid w:val="00236A9D"/>
    <w:rsid w:val="00245565"/>
    <w:rsid w:val="00290172"/>
    <w:rsid w:val="00293514"/>
    <w:rsid w:val="002A021E"/>
    <w:rsid w:val="002A0F8F"/>
    <w:rsid w:val="00321136"/>
    <w:rsid w:val="00352289"/>
    <w:rsid w:val="00420716"/>
    <w:rsid w:val="004616ED"/>
    <w:rsid w:val="0046591A"/>
    <w:rsid w:val="00477826"/>
    <w:rsid w:val="004C2585"/>
    <w:rsid w:val="00550399"/>
    <w:rsid w:val="00611127"/>
    <w:rsid w:val="00656D09"/>
    <w:rsid w:val="0078427C"/>
    <w:rsid w:val="007B3C74"/>
    <w:rsid w:val="007E00DA"/>
    <w:rsid w:val="007F10A6"/>
    <w:rsid w:val="008140FE"/>
    <w:rsid w:val="008169FF"/>
    <w:rsid w:val="0086089D"/>
    <w:rsid w:val="008A24F1"/>
    <w:rsid w:val="00903948"/>
    <w:rsid w:val="009221C0"/>
    <w:rsid w:val="009B518C"/>
    <w:rsid w:val="009C7233"/>
    <w:rsid w:val="009D2AA3"/>
    <w:rsid w:val="00A325EA"/>
    <w:rsid w:val="00B06B94"/>
    <w:rsid w:val="00B77EF7"/>
    <w:rsid w:val="00B97B06"/>
    <w:rsid w:val="00BB7518"/>
    <w:rsid w:val="00BC77D6"/>
    <w:rsid w:val="00BD380B"/>
    <w:rsid w:val="00C42B87"/>
    <w:rsid w:val="00CA14AD"/>
    <w:rsid w:val="00CB4F5D"/>
    <w:rsid w:val="00CC75E9"/>
    <w:rsid w:val="00CE7548"/>
    <w:rsid w:val="00CF4BE7"/>
    <w:rsid w:val="00D002F0"/>
    <w:rsid w:val="00DB2991"/>
    <w:rsid w:val="00E01733"/>
    <w:rsid w:val="00E4027B"/>
    <w:rsid w:val="00E424F3"/>
    <w:rsid w:val="00E5059A"/>
    <w:rsid w:val="00E70CCB"/>
    <w:rsid w:val="00EC19EB"/>
    <w:rsid w:val="00ED185C"/>
    <w:rsid w:val="00EF2FC9"/>
    <w:rsid w:val="00F26E91"/>
    <w:rsid w:val="00F77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BC9A"/>
  <w15:docId w15:val="{DF51EA33-976E-46A8-B91A-EECEB7E8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2585"/>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C77D6"/>
    <w:rPr>
      <w:color w:val="0000FF" w:themeColor="hyperlink"/>
      <w:u w:val="single"/>
    </w:rPr>
  </w:style>
  <w:style w:type="paragraph" w:styleId="Testofumetto">
    <w:name w:val="Balloon Text"/>
    <w:basedOn w:val="Normale"/>
    <w:link w:val="TestofumettoCarattere"/>
    <w:uiPriority w:val="99"/>
    <w:semiHidden/>
    <w:unhideWhenUsed/>
    <w:rsid w:val="00EC19E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19EB"/>
    <w:rPr>
      <w:rFonts w:ascii="Tahoma" w:hAnsi="Tahoma" w:cs="Tahoma"/>
      <w:sz w:val="16"/>
      <w:szCs w:val="16"/>
    </w:rPr>
  </w:style>
  <w:style w:type="character" w:styleId="Menzionenonrisolta">
    <w:name w:val="Unresolved Mention"/>
    <w:basedOn w:val="Carpredefinitoparagrafo"/>
    <w:uiPriority w:val="99"/>
    <w:semiHidden/>
    <w:unhideWhenUsed/>
    <w:rsid w:val="00477826"/>
    <w:rPr>
      <w:color w:val="605E5C"/>
      <w:shd w:val="clear" w:color="auto" w:fill="E1DFDD"/>
    </w:rPr>
  </w:style>
  <w:style w:type="character" w:customStyle="1" w:styleId="CollegamentoInternet">
    <w:name w:val="Collegamento Internet"/>
    <w:rsid w:val="00A32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866184">
      <w:bodyDiv w:val="1"/>
      <w:marLeft w:val="0"/>
      <w:marRight w:val="0"/>
      <w:marTop w:val="0"/>
      <w:marBottom w:val="0"/>
      <w:divBdr>
        <w:top w:val="none" w:sz="0" w:space="0" w:color="auto"/>
        <w:left w:val="none" w:sz="0" w:space="0" w:color="auto"/>
        <w:bottom w:val="none" w:sz="0" w:space="0" w:color="auto"/>
        <w:right w:val="none" w:sz="0" w:space="0" w:color="auto"/>
      </w:divBdr>
    </w:div>
    <w:div w:id="1191450315">
      <w:bodyDiv w:val="1"/>
      <w:marLeft w:val="0"/>
      <w:marRight w:val="0"/>
      <w:marTop w:val="0"/>
      <w:marBottom w:val="0"/>
      <w:divBdr>
        <w:top w:val="none" w:sz="0" w:space="0" w:color="auto"/>
        <w:left w:val="none" w:sz="0" w:space="0" w:color="auto"/>
        <w:bottom w:val="none" w:sz="0" w:space="0" w:color="auto"/>
        <w:right w:val="none" w:sz="0" w:space="0" w:color="auto"/>
      </w:divBdr>
    </w:div>
    <w:div w:id="1272543660">
      <w:bodyDiv w:val="1"/>
      <w:marLeft w:val="0"/>
      <w:marRight w:val="0"/>
      <w:marTop w:val="0"/>
      <w:marBottom w:val="0"/>
      <w:divBdr>
        <w:top w:val="none" w:sz="0" w:space="0" w:color="auto"/>
        <w:left w:val="none" w:sz="0" w:space="0" w:color="auto"/>
        <w:bottom w:val="none" w:sz="0" w:space="0" w:color="auto"/>
        <w:right w:val="none" w:sz="0" w:space="0" w:color="auto"/>
      </w:divBdr>
    </w:div>
    <w:div w:id="210294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izug.bara@xx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Venkatesh</dc:creator>
  <cp:lastModifiedBy>Alessandro Svelato</cp:lastModifiedBy>
  <cp:revision>4</cp:revision>
  <dcterms:created xsi:type="dcterms:W3CDTF">2022-04-29T09:47:00Z</dcterms:created>
  <dcterms:modified xsi:type="dcterms:W3CDTF">2022-04-29T09:50:00Z</dcterms:modified>
</cp:coreProperties>
</file>